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0C18E" w14:textId="77777777" w:rsidR="004C7FF0" w:rsidRDefault="004C7FF0">
      <w:pPr>
        <w:rPr>
          <w:rFonts w:ascii="宋体" w:eastAsia="宋体" w:hAnsi="宋体" w:cs="宋体" w:hint="eastAsia"/>
          <w:sz w:val="20"/>
          <w:szCs w:val="20"/>
          <w:lang w:eastAsia="zh-CN"/>
        </w:rPr>
      </w:pPr>
    </w:p>
    <w:p w14:paraId="646E3967" w14:textId="77777777" w:rsidR="004C7FF0" w:rsidRDefault="004C7FF0">
      <w:pPr>
        <w:rPr>
          <w:rFonts w:ascii="宋体" w:eastAsia="宋体" w:hAnsi="宋体" w:cs="宋体" w:hint="eastAsia"/>
          <w:sz w:val="20"/>
          <w:szCs w:val="20"/>
        </w:rPr>
      </w:pPr>
    </w:p>
    <w:p w14:paraId="739D15EE" w14:textId="77777777" w:rsidR="004C7FF0" w:rsidRDefault="004C7FF0">
      <w:pPr>
        <w:pStyle w:val="20"/>
        <w:rPr>
          <w:rFonts w:ascii="宋体" w:eastAsia="宋体" w:hAnsi="宋体" w:cs="宋体" w:hint="eastAsia"/>
          <w:sz w:val="20"/>
          <w:szCs w:val="20"/>
        </w:rPr>
      </w:pPr>
    </w:p>
    <w:p w14:paraId="6C5F52C7" w14:textId="77777777" w:rsidR="004C7FF0" w:rsidRDefault="004C7FF0">
      <w:pPr>
        <w:pStyle w:val="20"/>
        <w:rPr>
          <w:rFonts w:ascii="宋体" w:eastAsia="宋体" w:hAnsi="宋体" w:cs="宋体" w:hint="eastAsia"/>
          <w:sz w:val="20"/>
          <w:szCs w:val="20"/>
        </w:rPr>
      </w:pPr>
    </w:p>
    <w:p w14:paraId="1FF79E4C" w14:textId="77777777" w:rsidR="004C7FF0" w:rsidRDefault="004C7FF0">
      <w:pPr>
        <w:spacing w:before="5"/>
        <w:rPr>
          <w:rFonts w:ascii="宋体" w:eastAsia="宋体" w:hAnsi="宋体" w:cs="宋体" w:hint="eastAsia"/>
          <w:sz w:val="17"/>
          <w:szCs w:val="17"/>
        </w:rPr>
      </w:pPr>
    </w:p>
    <w:p w14:paraId="798082C7" w14:textId="77777777" w:rsidR="004C7FF0" w:rsidRDefault="00000000">
      <w:pPr>
        <w:spacing w:line="580" w:lineRule="exact"/>
        <w:ind w:left="82" w:right="83"/>
        <w:jc w:val="center"/>
        <w:rPr>
          <w:rFonts w:ascii="宋体" w:eastAsia="宋体" w:hAnsi="宋体" w:cs="宋体" w:hint="eastAsia"/>
          <w:sz w:val="36"/>
          <w:szCs w:val="36"/>
          <w:lang w:eastAsia="zh-CN"/>
        </w:rPr>
      </w:pPr>
      <w:bookmarkStart w:id="0" w:name="OLE_LINK1"/>
      <w:r>
        <w:rPr>
          <w:rFonts w:ascii="宋体" w:eastAsia="宋体" w:hAnsi="宋体" w:cs="宋体" w:hint="eastAsia"/>
          <w:b/>
          <w:bCs/>
          <w:spacing w:val="5"/>
          <w:sz w:val="48"/>
          <w:szCs w:val="48"/>
          <w:lang w:eastAsia="zh-CN"/>
        </w:rPr>
        <w:t>廊坊市交通运输局门户网站系统</w:t>
      </w:r>
      <w:bookmarkEnd w:id="0"/>
      <w:r>
        <w:rPr>
          <w:rFonts w:ascii="宋体" w:eastAsia="宋体" w:hAnsi="宋体" w:cs="宋体" w:hint="eastAsia"/>
          <w:b/>
          <w:bCs/>
          <w:spacing w:val="5"/>
          <w:sz w:val="48"/>
          <w:szCs w:val="48"/>
          <w:lang w:eastAsia="zh-CN"/>
        </w:rPr>
        <w:t>网络安全等级保护测评服务项目</w:t>
      </w:r>
    </w:p>
    <w:p w14:paraId="5225FCD6" w14:textId="77777777" w:rsidR="004C7FF0" w:rsidRDefault="004C7FF0">
      <w:pPr>
        <w:rPr>
          <w:rFonts w:ascii="宋体" w:eastAsia="宋体" w:hAnsi="宋体" w:cs="宋体" w:hint="eastAsia"/>
          <w:b/>
          <w:bCs/>
          <w:sz w:val="48"/>
          <w:szCs w:val="48"/>
          <w:lang w:eastAsia="zh-CN"/>
        </w:rPr>
      </w:pPr>
    </w:p>
    <w:p w14:paraId="166170FE" w14:textId="77777777" w:rsidR="004C7FF0" w:rsidRDefault="004C7FF0">
      <w:pPr>
        <w:spacing w:before="5"/>
        <w:rPr>
          <w:rFonts w:ascii="宋体" w:eastAsia="宋体" w:hAnsi="宋体" w:cs="宋体" w:hint="eastAsia"/>
          <w:b/>
          <w:bCs/>
          <w:sz w:val="54"/>
          <w:szCs w:val="54"/>
          <w:lang w:eastAsia="zh-CN"/>
        </w:rPr>
      </w:pPr>
    </w:p>
    <w:p w14:paraId="33386C2F" w14:textId="77777777" w:rsidR="004C7FF0" w:rsidRDefault="00000000">
      <w:pPr>
        <w:ind w:left="79" w:right="83"/>
        <w:jc w:val="center"/>
        <w:rPr>
          <w:rFonts w:ascii="宋体" w:eastAsia="宋体" w:hAnsi="宋体" w:cs="宋体" w:hint="eastAsia"/>
          <w:sz w:val="48"/>
          <w:szCs w:val="48"/>
          <w:lang w:eastAsia="zh-CN"/>
        </w:rPr>
      </w:pPr>
      <w:r>
        <w:rPr>
          <w:rFonts w:ascii="宋体" w:eastAsia="宋体" w:hAnsi="宋体" w:cs="宋体" w:hint="eastAsia"/>
          <w:b/>
          <w:bCs/>
          <w:spacing w:val="4"/>
          <w:sz w:val="48"/>
          <w:szCs w:val="48"/>
          <w:lang w:eastAsia="zh-CN"/>
        </w:rPr>
        <w:t>招标文件</w:t>
      </w:r>
    </w:p>
    <w:p w14:paraId="169B0B7D" w14:textId="77777777" w:rsidR="004C7FF0" w:rsidRDefault="004C7FF0">
      <w:pPr>
        <w:rPr>
          <w:rFonts w:ascii="宋体" w:eastAsia="宋体" w:hAnsi="宋体" w:cs="宋体" w:hint="eastAsia"/>
          <w:b/>
          <w:bCs/>
          <w:sz w:val="48"/>
          <w:szCs w:val="48"/>
          <w:lang w:eastAsia="zh-CN"/>
        </w:rPr>
      </w:pPr>
    </w:p>
    <w:p w14:paraId="551467AA" w14:textId="77777777" w:rsidR="004C7FF0" w:rsidRDefault="004C7FF0">
      <w:pPr>
        <w:rPr>
          <w:rFonts w:ascii="宋体" w:eastAsia="宋体" w:hAnsi="宋体" w:cs="宋体" w:hint="eastAsia"/>
          <w:b/>
          <w:bCs/>
          <w:sz w:val="48"/>
          <w:szCs w:val="48"/>
          <w:lang w:eastAsia="zh-CN"/>
        </w:rPr>
      </w:pPr>
    </w:p>
    <w:p w14:paraId="0AD9D9E0" w14:textId="77777777" w:rsidR="004C7FF0" w:rsidRDefault="004C7FF0">
      <w:pPr>
        <w:rPr>
          <w:rFonts w:ascii="宋体" w:eastAsia="宋体" w:hAnsi="宋体" w:cs="宋体" w:hint="eastAsia"/>
          <w:b/>
          <w:bCs/>
          <w:sz w:val="48"/>
          <w:szCs w:val="48"/>
          <w:lang w:eastAsia="zh-CN"/>
        </w:rPr>
      </w:pPr>
    </w:p>
    <w:p w14:paraId="6288162D" w14:textId="1447CE7A" w:rsidR="004C7FF0" w:rsidRDefault="00000000">
      <w:pPr>
        <w:spacing w:before="398"/>
        <w:ind w:left="82" w:right="82" w:firstLineChars="700" w:firstLine="2249"/>
        <w:rPr>
          <w:rFonts w:ascii="宋体" w:eastAsia="宋体" w:hAnsi="宋体" w:cs="宋体" w:hint="eastAsia"/>
          <w:sz w:val="32"/>
          <w:szCs w:val="32"/>
          <w:u w:val="single"/>
          <w:lang w:eastAsia="zh-CN"/>
        </w:rPr>
      </w:pPr>
      <w:r>
        <w:rPr>
          <w:rFonts w:ascii="宋体" w:eastAsia="宋体" w:hAnsi="宋体" w:cs="宋体" w:hint="eastAsia"/>
          <w:b/>
          <w:bCs/>
          <w:sz w:val="32"/>
          <w:szCs w:val="32"/>
          <w:lang w:eastAsia="zh-CN"/>
        </w:rPr>
        <w:t>项目编号：</w:t>
      </w:r>
      <w:r w:rsidR="0037703C" w:rsidRPr="0037703C">
        <w:rPr>
          <w:rFonts w:ascii="宋体" w:eastAsia="宋体" w:hAnsi="宋体" w:cs="宋体"/>
          <w:b/>
          <w:bCs/>
          <w:sz w:val="32"/>
          <w:szCs w:val="32"/>
          <w:u w:val="single"/>
          <w:lang w:eastAsia="zh-CN"/>
        </w:rPr>
        <w:t>LFJTWZ-20251029</w:t>
      </w:r>
    </w:p>
    <w:p w14:paraId="19C7B835" w14:textId="77777777" w:rsidR="004C7FF0" w:rsidRDefault="004C7FF0">
      <w:pPr>
        <w:rPr>
          <w:rFonts w:ascii="宋体" w:eastAsia="宋体" w:hAnsi="宋体" w:cs="宋体" w:hint="eastAsia"/>
          <w:b/>
          <w:bCs/>
          <w:sz w:val="32"/>
          <w:szCs w:val="32"/>
          <w:lang w:eastAsia="zh-CN"/>
        </w:rPr>
      </w:pPr>
    </w:p>
    <w:p w14:paraId="1DF28666" w14:textId="77777777" w:rsidR="004C7FF0" w:rsidRDefault="004C7FF0">
      <w:pPr>
        <w:rPr>
          <w:rFonts w:ascii="宋体" w:eastAsia="宋体" w:hAnsi="宋体" w:cs="宋体" w:hint="eastAsia"/>
          <w:b/>
          <w:bCs/>
          <w:sz w:val="32"/>
          <w:szCs w:val="32"/>
          <w:lang w:eastAsia="zh-CN"/>
        </w:rPr>
      </w:pPr>
    </w:p>
    <w:p w14:paraId="7C1AB2EB" w14:textId="77777777" w:rsidR="004C7FF0" w:rsidRDefault="004C7FF0">
      <w:pPr>
        <w:rPr>
          <w:rFonts w:ascii="宋体" w:eastAsia="宋体" w:hAnsi="宋体" w:cs="宋体" w:hint="eastAsia"/>
          <w:b/>
          <w:bCs/>
          <w:sz w:val="32"/>
          <w:szCs w:val="32"/>
          <w:lang w:eastAsia="zh-CN"/>
        </w:rPr>
      </w:pPr>
    </w:p>
    <w:p w14:paraId="274EE698" w14:textId="77777777" w:rsidR="004C7FF0" w:rsidRDefault="004C7FF0">
      <w:pPr>
        <w:rPr>
          <w:rFonts w:ascii="宋体" w:eastAsia="宋体" w:hAnsi="宋体" w:cs="宋体" w:hint="eastAsia"/>
          <w:b/>
          <w:bCs/>
          <w:sz w:val="32"/>
          <w:szCs w:val="32"/>
          <w:lang w:eastAsia="zh-CN"/>
        </w:rPr>
      </w:pPr>
    </w:p>
    <w:p w14:paraId="18F12D90" w14:textId="77777777" w:rsidR="004C7FF0" w:rsidRDefault="004C7FF0">
      <w:pPr>
        <w:rPr>
          <w:rFonts w:ascii="宋体" w:eastAsia="宋体" w:hAnsi="宋体" w:cs="宋体" w:hint="eastAsia"/>
          <w:b/>
          <w:bCs/>
          <w:sz w:val="32"/>
          <w:szCs w:val="32"/>
          <w:lang w:eastAsia="zh-CN"/>
        </w:rPr>
      </w:pPr>
    </w:p>
    <w:p w14:paraId="776DA6B4" w14:textId="77777777" w:rsidR="004C7FF0" w:rsidRDefault="004C7FF0">
      <w:pPr>
        <w:rPr>
          <w:rFonts w:ascii="宋体" w:eastAsia="宋体" w:hAnsi="宋体" w:cs="宋体" w:hint="eastAsia"/>
          <w:b/>
          <w:bCs/>
          <w:sz w:val="32"/>
          <w:szCs w:val="32"/>
          <w:lang w:eastAsia="zh-CN"/>
        </w:rPr>
      </w:pPr>
    </w:p>
    <w:p w14:paraId="44A14CD7" w14:textId="77777777" w:rsidR="004C7FF0" w:rsidRDefault="00000000">
      <w:pPr>
        <w:spacing w:before="246" w:line="703" w:lineRule="auto"/>
        <w:ind w:right="1273"/>
        <w:jc w:val="center"/>
        <w:rPr>
          <w:rFonts w:ascii="宋体" w:eastAsia="宋体" w:hAnsi="宋体" w:cs="宋体" w:hint="eastAsia"/>
          <w:b/>
          <w:bCs/>
          <w:w w:val="99"/>
          <w:sz w:val="32"/>
          <w:szCs w:val="32"/>
          <w:lang w:eastAsia="zh-CN"/>
        </w:rPr>
      </w:pPr>
      <w:r>
        <w:rPr>
          <w:rFonts w:ascii="宋体" w:eastAsia="宋体" w:hAnsi="宋体" w:cs="宋体" w:hint="eastAsia"/>
          <w:b/>
          <w:bCs/>
          <w:sz w:val="32"/>
          <w:szCs w:val="32"/>
          <w:lang w:eastAsia="zh-CN"/>
        </w:rPr>
        <w:t>采购人：</w:t>
      </w:r>
      <w:r>
        <w:rPr>
          <w:rFonts w:ascii="宋体" w:eastAsia="宋体" w:hAnsi="宋体" w:cs="宋体" w:hint="eastAsia"/>
          <w:b/>
          <w:bCs/>
          <w:w w:val="99"/>
          <w:sz w:val="32"/>
          <w:szCs w:val="32"/>
          <w:lang w:eastAsia="zh-CN"/>
        </w:rPr>
        <w:t>廊坊市交通运输局</w:t>
      </w:r>
    </w:p>
    <w:p w14:paraId="7B0D9AE9" w14:textId="77777777" w:rsidR="004C7FF0" w:rsidRDefault="004C7FF0">
      <w:pPr>
        <w:spacing w:before="8"/>
        <w:rPr>
          <w:rFonts w:ascii="宋体" w:eastAsia="宋体" w:hAnsi="宋体" w:cs="宋体" w:hint="eastAsia"/>
          <w:b/>
          <w:bCs/>
          <w:sz w:val="34"/>
          <w:szCs w:val="34"/>
          <w:lang w:eastAsia="zh-CN"/>
        </w:rPr>
      </w:pPr>
    </w:p>
    <w:p w14:paraId="53FCCF6F" w14:textId="2C1B565E" w:rsidR="004C7FF0" w:rsidRDefault="00000000">
      <w:pPr>
        <w:ind w:left="82" w:right="83"/>
        <w:jc w:val="center"/>
        <w:rPr>
          <w:rFonts w:ascii="宋体" w:eastAsia="宋体" w:hAnsi="宋体" w:cs="宋体" w:hint="eastAsia"/>
          <w:sz w:val="36"/>
          <w:szCs w:val="36"/>
          <w:lang w:eastAsia="zh-CN"/>
        </w:rPr>
      </w:pPr>
      <w:r>
        <w:rPr>
          <w:rFonts w:ascii="宋体" w:eastAsia="宋体" w:hAnsi="宋体" w:cs="宋体" w:hint="eastAsia"/>
          <w:b/>
          <w:bCs/>
          <w:sz w:val="36"/>
          <w:szCs w:val="36"/>
          <w:lang w:eastAsia="zh-CN"/>
        </w:rPr>
        <w:t>2025年</w:t>
      </w:r>
      <w:r w:rsidR="0037703C">
        <w:rPr>
          <w:rFonts w:ascii="宋体" w:eastAsia="宋体" w:hAnsi="宋体" w:cs="宋体" w:hint="eastAsia"/>
          <w:b/>
          <w:bCs/>
          <w:sz w:val="36"/>
          <w:szCs w:val="36"/>
          <w:lang w:eastAsia="zh-CN"/>
        </w:rPr>
        <w:t>10</w:t>
      </w:r>
      <w:r>
        <w:rPr>
          <w:rFonts w:ascii="宋体" w:eastAsia="宋体" w:hAnsi="宋体" w:cs="宋体" w:hint="eastAsia"/>
          <w:b/>
          <w:bCs/>
          <w:sz w:val="36"/>
          <w:szCs w:val="36"/>
          <w:lang w:eastAsia="zh-CN"/>
        </w:rPr>
        <w:t>月</w:t>
      </w:r>
    </w:p>
    <w:p w14:paraId="24AEB9A8" w14:textId="77777777" w:rsidR="004C7FF0" w:rsidRDefault="004C7FF0">
      <w:pPr>
        <w:jc w:val="center"/>
        <w:rPr>
          <w:rFonts w:ascii="宋体" w:eastAsia="宋体" w:hAnsi="宋体" w:cs="宋体" w:hint="eastAsia"/>
          <w:sz w:val="36"/>
          <w:szCs w:val="36"/>
          <w:lang w:eastAsia="zh-CN"/>
        </w:rPr>
        <w:sectPr w:rsidR="004C7FF0">
          <w:type w:val="continuous"/>
          <w:pgSz w:w="11850" w:h="16790"/>
          <w:pgMar w:top="1580" w:right="1440" w:bottom="280" w:left="1440" w:header="720" w:footer="720" w:gutter="0"/>
          <w:cols w:space="720"/>
        </w:sectPr>
      </w:pPr>
    </w:p>
    <w:p w14:paraId="5E151DD3" w14:textId="77777777" w:rsidR="004C7FF0" w:rsidRDefault="00000000">
      <w:pPr>
        <w:tabs>
          <w:tab w:val="left" w:pos="904"/>
        </w:tabs>
        <w:spacing w:before="59"/>
        <w:ind w:right="19"/>
        <w:jc w:val="center"/>
        <w:rPr>
          <w:rFonts w:ascii="宋体" w:eastAsia="宋体" w:hAnsi="宋体" w:cs="宋体" w:hint="eastAsia"/>
          <w:sz w:val="36"/>
          <w:szCs w:val="36"/>
          <w:lang w:eastAsia="zh-CN"/>
        </w:rPr>
      </w:pPr>
      <w:r>
        <w:rPr>
          <w:rFonts w:ascii="宋体" w:eastAsia="宋体" w:hAnsi="宋体" w:cs="宋体" w:hint="eastAsia"/>
          <w:b/>
          <w:bCs/>
          <w:w w:val="90"/>
          <w:sz w:val="36"/>
          <w:szCs w:val="36"/>
          <w:lang w:eastAsia="zh-CN"/>
        </w:rPr>
        <w:lastRenderedPageBreak/>
        <w:t>目</w:t>
      </w:r>
      <w:r>
        <w:rPr>
          <w:rFonts w:ascii="宋体" w:eastAsia="宋体" w:hAnsi="宋体" w:cs="宋体" w:hint="eastAsia"/>
          <w:b/>
          <w:bCs/>
          <w:w w:val="90"/>
          <w:sz w:val="36"/>
          <w:szCs w:val="36"/>
          <w:lang w:eastAsia="zh-CN"/>
        </w:rPr>
        <w:tab/>
      </w:r>
      <w:r>
        <w:rPr>
          <w:rFonts w:ascii="宋体" w:eastAsia="宋体" w:hAnsi="宋体" w:cs="宋体" w:hint="eastAsia"/>
          <w:b/>
          <w:bCs/>
          <w:sz w:val="36"/>
          <w:szCs w:val="36"/>
          <w:lang w:eastAsia="zh-CN"/>
        </w:rPr>
        <w:t>录</w:t>
      </w:r>
    </w:p>
    <w:sdt>
      <w:sdtPr>
        <w:rPr>
          <w:rFonts w:asciiTheme="minorHAnsi" w:eastAsiaTheme="minorEastAsia" w:hAnsiTheme="minorHAnsi" w:cs="宋体" w:hint="eastAsia"/>
          <w:sz w:val="22"/>
          <w:szCs w:val="22"/>
        </w:rPr>
        <w:id w:val="1781189"/>
        <w:docPartObj>
          <w:docPartGallery w:val="Table of Contents"/>
          <w:docPartUnique/>
        </w:docPartObj>
      </w:sdtPr>
      <w:sdtContent>
        <w:p w14:paraId="6B25FF8A" w14:textId="77777777" w:rsidR="004C7FF0" w:rsidRDefault="00000000">
          <w:pPr>
            <w:pStyle w:val="TOC11"/>
            <w:tabs>
              <w:tab w:val="right" w:leader="dot" w:pos="8528"/>
            </w:tabs>
            <w:spacing w:before="270"/>
            <w:ind w:right="17"/>
            <w:jc w:val="center"/>
            <w:rPr>
              <w:rFonts w:cs="宋体" w:hint="eastAsia"/>
              <w:lang w:eastAsia="zh-CN"/>
            </w:rPr>
          </w:pPr>
          <w:r>
            <w:rPr>
              <w:rFonts w:cs="宋体" w:hint="eastAsia"/>
            </w:rPr>
            <w:fldChar w:fldCharType="begin"/>
          </w:r>
          <w:r>
            <w:rPr>
              <w:rFonts w:cs="宋体" w:hint="eastAsia"/>
            </w:rPr>
            <w:instrText xml:space="preserve">TOC \o "1-1" \h \z \u </w:instrText>
          </w:r>
          <w:r>
            <w:rPr>
              <w:rFonts w:cs="宋体" w:hint="eastAsia"/>
            </w:rPr>
            <w:fldChar w:fldCharType="separate"/>
          </w:r>
          <w:hyperlink w:anchor="_TOC_250005" w:history="1">
            <w:r>
              <w:rPr>
                <w:rFonts w:cs="宋体" w:hint="eastAsia"/>
              </w:rPr>
              <w:t>第一章招标公告</w:t>
            </w:r>
            <w:r>
              <w:rPr>
                <w:rFonts w:cs="宋体" w:hint="eastAsia"/>
              </w:rPr>
              <w:tab/>
            </w:r>
          </w:hyperlink>
          <w:r>
            <w:rPr>
              <w:rFonts w:cs="宋体" w:hint="eastAsia"/>
              <w:lang w:eastAsia="zh-CN"/>
            </w:rPr>
            <w:t>3</w:t>
          </w:r>
        </w:p>
        <w:p w14:paraId="2BC953CF" w14:textId="77777777" w:rsidR="004C7FF0" w:rsidRDefault="00000000">
          <w:pPr>
            <w:pStyle w:val="TOC11"/>
            <w:tabs>
              <w:tab w:val="right" w:leader="dot" w:pos="8528"/>
            </w:tabs>
            <w:spacing w:before="337"/>
            <w:ind w:right="17"/>
            <w:jc w:val="center"/>
            <w:rPr>
              <w:rFonts w:cs="宋体" w:hint="eastAsia"/>
              <w:lang w:eastAsia="zh-CN"/>
            </w:rPr>
          </w:pPr>
          <w:hyperlink w:anchor="_TOC_250004" w:history="1">
            <w:r>
              <w:rPr>
                <w:rFonts w:cs="宋体" w:hint="eastAsia"/>
              </w:rPr>
              <w:t>第二章招标须知及须知前附表</w:t>
            </w:r>
            <w:r>
              <w:rPr>
                <w:rFonts w:cs="宋体" w:hint="eastAsia"/>
              </w:rPr>
              <w:tab/>
            </w:r>
          </w:hyperlink>
          <w:r>
            <w:rPr>
              <w:rFonts w:cs="宋体" w:hint="eastAsia"/>
              <w:lang w:eastAsia="zh-CN"/>
            </w:rPr>
            <w:t>5</w:t>
          </w:r>
        </w:p>
        <w:p w14:paraId="65A0FDA5" w14:textId="77777777" w:rsidR="004C7FF0" w:rsidRDefault="00000000">
          <w:pPr>
            <w:pStyle w:val="TOC11"/>
            <w:tabs>
              <w:tab w:val="right" w:leader="dot" w:pos="8530"/>
            </w:tabs>
            <w:ind w:right="15"/>
            <w:jc w:val="center"/>
            <w:rPr>
              <w:rFonts w:cs="宋体" w:hint="eastAsia"/>
              <w:lang w:eastAsia="zh-CN"/>
            </w:rPr>
          </w:pPr>
          <w:hyperlink w:anchor="_TOC_250003" w:history="1">
            <w:r>
              <w:rPr>
                <w:rFonts w:cs="宋体" w:hint="eastAsia"/>
              </w:rPr>
              <w:t>第三章</w:t>
            </w:r>
            <w:r>
              <w:rPr>
                <w:rFonts w:cs="宋体" w:hint="eastAsia"/>
                <w:lang w:eastAsia="zh-CN"/>
              </w:rPr>
              <w:t>采购内容及</w:t>
            </w:r>
            <w:r>
              <w:rPr>
                <w:rFonts w:cs="宋体" w:hint="eastAsia"/>
              </w:rPr>
              <w:t>要求</w:t>
            </w:r>
            <w:r>
              <w:rPr>
                <w:rFonts w:cs="宋体" w:hint="eastAsia"/>
              </w:rPr>
              <w:tab/>
              <w:t>1</w:t>
            </w:r>
          </w:hyperlink>
          <w:r>
            <w:rPr>
              <w:rFonts w:cs="宋体" w:hint="eastAsia"/>
              <w:lang w:eastAsia="zh-CN"/>
            </w:rPr>
            <w:t>6</w:t>
          </w:r>
        </w:p>
        <w:p w14:paraId="6C2F8DC9" w14:textId="77777777" w:rsidR="004C7FF0" w:rsidRDefault="00000000">
          <w:pPr>
            <w:pStyle w:val="TOC11"/>
            <w:tabs>
              <w:tab w:val="right" w:leader="dot" w:pos="8530"/>
            </w:tabs>
            <w:spacing w:before="337"/>
            <w:ind w:right="15"/>
            <w:jc w:val="center"/>
            <w:rPr>
              <w:rFonts w:cs="宋体" w:hint="eastAsia"/>
              <w:lang w:eastAsia="zh-CN"/>
            </w:rPr>
          </w:pPr>
          <w:hyperlink w:anchor="_TOC_250002" w:history="1">
            <w:r>
              <w:rPr>
                <w:rFonts w:cs="宋体" w:hint="eastAsia"/>
              </w:rPr>
              <w:t>第四章合同主要条款</w:t>
            </w:r>
            <w:r>
              <w:rPr>
                <w:rFonts w:cs="宋体" w:hint="eastAsia"/>
              </w:rPr>
              <w:tab/>
            </w:r>
            <w:r>
              <w:rPr>
                <w:rFonts w:cs="宋体" w:hint="eastAsia"/>
                <w:lang w:eastAsia="zh-CN"/>
              </w:rPr>
              <w:t>2</w:t>
            </w:r>
            <w:r>
              <w:rPr>
                <w:rFonts w:cs="宋体" w:hint="eastAsia"/>
              </w:rPr>
              <w:t>1</w:t>
            </w:r>
          </w:hyperlink>
        </w:p>
        <w:p w14:paraId="775F58F8" w14:textId="77777777" w:rsidR="004C7FF0" w:rsidRDefault="00000000">
          <w:pPr>
            <w:pStyle w:val="TOC11"/>
            <w:tabs>
              <w:tab w:val="right" w:leader="dot" w:pos="8530"/>
            </w:tabs>
            <w:ind w:right="15"/>
            <w:jc w:val="center"/>
            <w:rPr>
              <w:rFonts w:cs="宋体" w:hint="eastAsia"/>
              <w:lang w:eastAsia="zh-CN"/>
            </w:rPr>
          </w:pPr>
          <w:hyperlink w:anchor="_TOC_250001" w:history="1">
            <w:r>
              <w:rPr>
                <w:rFonts w:cs="宋体" w:hint="eastAsia"/>
              </w:rPr>
              <w:t>第五章招标办法</w:t>
            </w:r>
            <w:r>
              <w:rPr>
                <w:rFonts w:cs="宋体" w:hint="eastAsia"/>
              </w:rPr>
              <w:tab/>
            </w:r>
            <w:r>
              <w:rPr>
                <w:rFonts w:cs="宋体" w:hint="eastAsia"/>
                <w:lang w:eastAsia="zh-CN"/>
              </w:rPr>
              <w:t>24</w:t>
            </w:r>
          </w:hyperlink>
        </w:p>
        <w:p w14:paraId="1FE5132A" w14:textId="77777777" w:rsidR="004C7FF0" w:rsidRDefault="00000000">
          <w:pPr>
            <w:pStyle w:val="TOC11"/>
            <w:tabs>
              <w:tab w:val="right" w:leader="dot" w:pos="8530"/>
            </w:tabs>
            <w:ind w:right="15"/>
            <w:jc w:val="center"/>
            <w:rPr>
              <w:rFonts w:cs="宋体" w:hint="eastAsia"/>
              <w:lang w:eastAsia="zh-CN"/>
            </w:rPr>
          </w:pPr>
          <w:hyperlink w:anchor="_TOC_250000" w:history="1">
            <w:r>
              <w:rPr>
                <w:rFonts w:cs="宋体" w:hint="eastAsia"/>
              </w:rPr>
              <w:t>第六章招标投标文件格式</w:t>
            </w:r>
            <w:r>
              <w:rPr>
                <w:rFonts w:cs="宋体" w:hint="eastAsia"/>
              </w:rPr>
              <w:tab/>
            </w:r>
            <w:r>
              <w:rPr>
                <w:rFonts w:cs="宋体" w:hint="eastAsia"/>
                <w:lang w:eastAsia="zh-CN"/>
              </w:rPr>
              <w:t>3</w:t>
            </w:r>
            <w:r>
              <w:rPr>
                <w:rFonts w:cs="宋体" w:hint="eastAsia"/>
              </w:rPr>
              <w:t>2</w:t>
            </w:r>
          </w:hyperlink>
        </w:p>
        <w:p w14:paraId="321CE97B" w14:textId="77777777" w:rsidR="004C7FF0" w:rsidRDefault="00000000">
          <w:pPr>
            <w:rPr>
              <w:rFonts w:ascii="宋体" w:eastAsia="宋体" w:hAnsi="宋体" w:cs="宋体" w:hint="eastAsia"/>
            </w:rPr>
          </w:pPr>
          <w:r>
            <w:rPr>
              <w:rFonts w:ascii="宋体" w:eastAsia="宋体" w:hAnsi="宋体" w:cs="宋体" w:hint="eastAsia"/>
            </w:rPr>
            <w:fldChar w:fldCharType="end"/>
          </w:r>
        </w:p>
      </w:sdtContent>
    </w:sdt>
    <w:p w14:paraId="1A35E881" w14:textId="77777777" w:rsidR="004C7FF0" w:rsidRDefault="004C7FF0">
      <w:pPr>
        <w:rPr>
          <w:rFonts w:ascii="宋体" w:eastAsia="宋体" w:hAnsi="宋体" w:cs="宋体" w:hint="eastAsia"/>
        </w:rPr>
        <w:sectPr w:rsidR="004C7FF0">
          <w:footerReference w:type="default" r:id="rId8"/>
          <w:pgSz w:w="11850" w:h="16790"/>
          <w:pgMar w:top="1580" w:right="1540" w:bottom="1100" w:left="1560" w:header="0" w:footer="920" w:gutter="0"/>
          <w:cols w:space="720"/>
        </w:sectPr>
      </w:pPr>
    </w:p>
    <w:p w14:paraId="21256805" w14:textId="77777777" w:rsidR="004C7FF0" w:rsidRDefault="00000000">
      <w:pPr>
        <w:pStyle w:val="11"/>
        <w:spacing w:line="407" w:lineRule="exact"/>
        <w:ind w:left="0" w:right="390"/>
        <w:jc w:val="center"/>
        <w:rPr>
          <w:rFonts w:cs="宋体" w:hint="eastAsia"/>
          <w:lang w:eastAsia="zh-CN"/>
        </w:rPr>
      </w:pPr>
      <w:bookmarkStart w:id="1" w:name="_TOC_250005"/>
      <w:proofErr w:type="spellStart"/>
      <w:r>
        <w:rPr>
          <w:rFonts w:cs="宋体" w:hint="eastAsia"/>
        </w:rPr>
        <w:lastRenderedPageBreak/>
        <w:t>第一章</w:t>
      </w:r>
      <w:proofErr w:type="spellEnd"/>
      <w:r>
        <w:rPr>
          <w:rFonts w:cs="宋体" w:hint="eastAsia"/>
          <w:lang w:eastAsia="zh-CN"/>
        </w:rPr>
        <w:t xml:space="preserve">   </w:t>
      </w:r>
      <w:proofErr w:type="spellStart"/>
      <w:r>
        <w:rPr>
          <w:rFonts w:cs="宋体" w:hint="eastAsia"/>
        </w:rPr>
        <w:t>招标公告</w:t>
      </w:r>
      <w:bookmarkStart w:id="2" w:name="_TOC_250004"/>
      <w:bookmarkEnd w:id="1"/>
      <w:proofErr w:type="spellEnd"/>
    </w:p>
    <w:p w14:paraId="33144269" w14:textId="77777777" w:rsidR="004C7FF0" w:rsidRDefault="00000000">
      <w:pPr>
        <w:numPr>
          <w:ilvl w:val="0"/>
          <w:numId w:val="1"/>
        </w:numPr>
        <w:spacing w:line="660" w:lineRule="atLeast"/>
        <w:ind w:left="480" w:right="5169" w:hanging="480"/>
        <w:rPr>
          <w:rFonts w:ascii="宋体" w:eastAsia="宋体" w:hAnsi="宋体" w:cs="宋体" w:hint="eastAsia"/>
          <w:b/>
          <w:bCs/>
          <w:w w:val="99"/>
          <w:sz w:val="24"/>
          <w:szCs w:val="24"/>
        </w:rPr>
      </w:pPr>
      <w:proofErr w:type="spellStart"/>
      <w:r>
        <w:rPr>
          <w:rFonts w:ascii="宋体" w:eastAsia="宋体" w:hAnsi="宋体" w:cs="宋体" w:hint="eastAsia"/>
          <w:b/>
          <w:bCs/>
          <w:sz w:val="24"/>
          <w:szCs w:val="24"/>
        </w:rPr>
        <w:t>项目基本情况</w:t>
      </w:r>
      <w:proofErr w:type="spellEnd"/>
      <w:r>
        <w:rPr>
          <w:rFonts w:ascii="宋体" w:eastAsia="宋体" w:hAnsi="宋体" w:cs="宋体" w:hint="eastAsia"/>
          <w:b/>
          <w:bCs/>
          <w:w w:val="99"/>
          <w:sz w:val="24"/>
          <w:szCs w:val="24"/>
        </w:rPr>
        <w:t xml:space="preserve"> </w:t>
      </w:r>
    </w:p>
    <w:p w14:paraId="2B4491A2" w14:textId="639B4933" w:rsidR="004C7FF0" w:rsidRDefault="00000000">
      <w:pPr>
        <w:pStyle w:val="a0"/>
        <w:spacing w:before="117" w:line="400" w:lineRule="exact"/>
        <w:ind w:left="0" w:firstLineChars="200" w:firstLine="480"/>
        <w:rPr>
          <w:rFonts w:cs="宋体" w:hint="eastAsia"/>
          <w:kern w:val="2"/>
          <w:lang w:eastAsia="zh-CN"/>
        </w:rPr>
      </w:pPr>
      <w:r>
        <w:rPr>
          <w:rFonts w:cs="宋体" w:hint="eastAsia"/>
          <w:kern w:val="2"/>
          <w:lang w:eastAsia="zh-CN"/>
        </w:rPr>
        <w:t>项目编号：</w:t>
      </w:r>
      <w:r w:rsidR="0037703C" w:rsidRPr="0037703C">
        <w:rPr>
          <w:rFonts w:cs="宋体"/>
          <w:kern w:val="2"/>
          <w:lang w:eastAsia="zh-CN"/>
        </w:rPr>
        <w:t>LFJTWZ-20251029</w:t>
      </w:r>
    </w:p>
    <w:p w14:paraId="0093C561" w14:textId="77777777" w:rsidR="004C7FF0" w:rsidRDefault="00000000">
      <w:pPr>
        <w:pStyle w:val="a0"/>
        <w:spacing w:before="117" w:line="400" w:lineRule="exact"/>
        <w:ind w:left="0" w:firstLineChars="200" w:firstLine="480"/>
        <w:rPr>
          <w:rFonts w:cs="宋体" w:hint="eastAsia"/>
          <w:kern w:val="2"/>
          <w:lang w:eastAsia="zh-CN"/>
        </w:rPr>
      </w:pPr>
      <w:r>
        <w:rPr>
          <w:rFonts w:cs="宋体" w:hint="eastAsia"/>
          <w:kern w:val="2"/>
          <w:lang w:eastAsia="zh-CN"/>
        </w:rPr>
        <w:t>项目名称：廊坊市交通运输局门户网站系统网络安全等级保护测评服务项目</w:t>
      </w:r>
    </w:p>
    <w:p w14:paraId="4007BF54" w14:textId="77777777" w:rsidR="004C7FF0" w:rsidRDefault="00000000">
      <w:pPr>
        <w:pStyle w:val="a0"/>
        <w:spacing w:before="117" w:line="400" w:lineRule="exact"/>
        <w:ind w:left="0" w:firstLineChars="200" w:firstLine="480"/>
        <w:rPr>
          <w:rFonts w:cs="宋体" w:hint="eastAsia"/>
          <w:kern w:val="2"/>
          <w:lang w:eastAsia="zh-CN"/>
        </w:rPr>
      </w:pPr>
      <w:r>
        <w:rPr>
          <w:rFonts w:cs="宋体" w:hint="eastAsia"/>
          <w:kern w:val="2"/>
          <w:lang w:eastAsia="zh-CN"/>
        </w:rPr>
        <w:t>采购方式：招标</w:t>
      </w:r>
    </w:p>
    <w:p w14:paraId="0443CFFD" w14:textId="77777777" w:rsidR="004C7FF0" w:rsidRPr="0037703C" w:rsidRDefault="00000000">
      <w:pPr>
        <w:pStyle w:val="a0"/>
        <w:spacing w:before="117" w:line="400" w:lineRule="exact"/>
        <w:ind w:left="0" w:firstLineChars="200" w:firstLine="480"/>
        <w:rPr>
          <w:rFonts w:cs="宋体" w:hint="eastAsia"/>
          <w:kern w:val="2"/>
          <w:lang w:eastAsia="zh-CN"/>
        </w:rPr>
      </w:pPr>
      <w:r w:rsidRPr="0037703C">
        <w:rPr>
          <w:rFonts w:cs="宋体" w:hint="eastAsia"/>
          <w:kern w:val="2"/>
          <w:lang w:eastAsia="zh-CN"/>
        </w:rPr>
        <w:t>最高限价：5万元</w:t>
      </w:r>
    </w:p>
    <w:p w14:paraId="388ECD04" w14:textId="77777777" w:rsidR="004C7FF0" w:rsidRPr="0037703C" w:rsidRDefault="00000000">
      <w:pPr>
        <w:pStyle w:val="a0"/>
        <w:spacing w:before="117" w:line="400" w:lineRule="exact"/>
        <w:ind w:left="0" w:firstLineChars="200" w:firstLine="480"/>
        <w:rPr>
          <w:rFonts w:cs="宋体" w:hint="eastAsia"/>
          <w:kern w:val="2"/>
          <w:lang w:eastAsia="zh-CN"/>
        </w:rPr>
      </w:pPr>
      <w:r w:rsidRPr="0037703C">
        <w:rPr>
          <w:rFonts w:cs="宋体" w:hint="eastAsia"/>
          <w:kern w:val="2"/>
          <w:lang w:eastAsia="zh-CN"/>
        </w:rPr>
        <w:t>服务内容：详见招标文件。</w:t>
      </w:r>
    </w:p>
    <w:p w14:paraId="595BDD75" w14:textId="77777777" w:rsidR="004C7FF0" w:rsidRPr="0037703C" w:rsidRDefault="00000000">
      <w:pPr>
        <w:pStyle w:val="a0"/>
        <w:spacing w:before="117" w:line="400" w:lineRule="exact"/>
        <w:ind w:left="0" w:firstLineChars="200" w:firstLine="480"/>
        <w:rPr>
          <w:rFonts w:cs="宋体" w:hint="eastAsia"/>
          <w:kern w:val="2"/>
          <w:lang w:eastAsia="zh-CN"/>
        </w:rPr>
      </w:pPr>
      <w:r w:rsidRPr="0037703C">
        <w:rPr>
          <w:rFonts w:cs="宋体" w:hint="eastAsia"/>
          <w:kern w:val="2"/>
          <w:lang w:eastAsia="zh-CN"/>
        </w:rPr>
        <w:t>服务期限：签订合同之日起2年</w:t>
      </w:r>
    </w:p>
    <w:p w14:paraId="344BA487" w14:textId="77777777" w:rsidR="004C7FF0" w:rsidRDefault="00000000">
      <w:pPr>
        <w:pStyle w:val="a0"/>
        <w:spacing w:before="117" w:line="400" w:lineRule="exact"/>
        <w:ind w:left="0" w:firstLineChars="200" w:firstLine="480"/>
        <w:rPr>
          <w:rFonts w:cs="宋体" w:hint="eastAsia"/>
          <w:kern w:val="2"/>
          <w:lang w:eastAsia="zh-CN"/>
        </w:rPr>
      </w:pPr>
      <w:r>
        <w:rPr>
          <w:rFonts w:cs="宋体" w:hint="eastAsia"/>
          <w:kern w:val="2"/>
          <w:lang w:eastAsia="zh-CN"/>
        </w:rPr>
        <w:t>服务要求:满足采购人要求</w:t>
      </w:r>
    </w:p>
    <w:p w14:paraId="54F38C69" w14:textId="77777777" w:rsidR="004C7FF0" w:rsidRDefault="00000000">
      <w:pPr>
        <w:spacing w:before="202" w:line="360" w:lineRule="auto"/>
        <w:ind w:right="5169"/>
        <w:rPr>
          <w:rFonts w:ascii="宋体" w:eastAsia="宋体" w:hAnsi="宋体" w:cs="宋体" w:hint="eastAsia"/>
          <w:sz w:val="24"/>
          <w:szCs w:val="24"/>
          <w:lang w:eastAsia="zh-CN"/>
        </w:rPr>
      </w:pPr>
      <w:r>
        <w:rPr>
          <w:rFonts w:ascii="宋体" w:eastAsia="宋体" w:hAnsi="宋体" w:cs="宋体" w:hint="eastAsia"/>
          <w:b/>
          <w:bCs/>
          <w:sz w:val="24"/>
          <w:szCs w:val="24"/>
          <w:lang w:eastAsia="zh-CN"/>
        </w:rPr>
        <w:t>二、申请人的资格要求：</w:t>
      </w:r>
    </w:p>
    <w:p w14:paraId="1E5E68EB" w14:textId="77777777" w:rsidR="004C7FF0" w:rsidRDefault="00000000">
      <w:pPr>
        <w:pStyle w:val="a0"/>
        <w:spacing w:line="360" w:lineRule="auto"/>
        <w:ind w:left="0" w:firstLineChars="200" w:firstLine="480"/>
        <w:rPr>
          <w:rFonts w:cs="宋体" w:hint="eastAsia"/>
          <w:lang w:eastAsia="zh-CN"/>
        </w:rPr>
      </w:pPr>
      <w:bookmarkStart w:id="3" w:name="OLE_LINK6"/>
      <w:r>
        <w:rPr>
          <w:rFonts w:cs="宋体" w:hint="eastAsia"/>
          <w:lang w:eastAsia="zh-CN"/>
        </w:rPr>
        <w:t>1.供应商须具有法人或者其他组织的营业执照等证明文件，自然人的身份证明；</w:t>
      </w:r>
    </w:p>
    <w:p w14:paraId="26EBD1DE" w14:textId="77777777" w:rsidR="004C7FF0" w:rsidRDefault="00000000">
      <w:pPr>
        <w:pStyle w:val="a0"/>
        <w:spacing w:line="360" w:lineRule="auto"/>
        <w:ind w:left="0" w:firstLineChars="200" w:firstLine="462"/>
        <w:rPr>
          <w:rFonts w:cs="宋体" w:hint="eastAsia"/>
          <w:lang w:eastAsia="zh-CN"/>
        </w:rPr>
      </w:pPr>
      <w:r>
        <w:rPr>
          <w:rFonts w:cs="宋体" w:hint="eastAsia"/>
          <w:spacing w:val="-9"/>
          <w:lang w:eastAsia="zh-CN"/>
        </w:rPr>
        <w:t>2.</w:t>
      </w:r>
      <w:bookmarkStart w:id="4" w:name="OLE_LINK4"/>
      <w:r>
        <w:rPr>
          <w:rFonts w:cs="宋体" w:hint="eastAsia"/>
          <w:lang w:eastAsia="zh-CN"/>
        </w:rPr>
        <w:t>供应商须具有</w:t>
      </w:r>
      <w:bookmarkEnd w:id="4"/>
      <w:r>
        <w:rPr>
          <w:rFonts w:cs="宋体" w:hint="eastAsia"/>
          <w:lang w:eastAsia="zh-CN"/>
        </w:rPr>
        <w:t>公安部第三研究所颁发的《网络安全服务认证证书等级保护测评服务认证》；</w:t>
      </w:r>
    </w:p>
    <w:p w14:paraId="3FDF0AF7" w14:textId="77777777" w:rsidR="004C7FF0" w:rsidRDefault="00000000">
      <w:pPr>
        <w:pStyle w:val="a0"/>
        <w:spacing w:line="360" w:lineRule="auto"/>
        <w:ind w:left="0" w:firstLineChars="200" w:firstLine="480"/>
        <w:rPr>
          <w:rFonts w:cs="宋体" w:hint="eastAsia"/>
          <w:lang w:eastAsia="zh-CN"/>
        </w:rPr>
      </w:pPr>
      <w:r>
        <w:rPr>
          <w:rFonts w:cs="宋体" w:hint="eastAsia"/>
          <w:lang w:eastAsia="zh-CN"/>
        </w:rPr>
        <w:t>3.供应商须具有</w:t>
      </w:r>
      <w:r>
        <w:rPr>
          <w:rFonts w:cs="宋体" w:hint="eastAsia"/>
          <w:szCs w:val="21"/>
          <w:lang w:eastAsia="zh-CN"/>
        </w:rPr>
        <w:t>良好财务状况、依法缴纳税收和社会保险；</w:t>
      </w:r>
    </w:p>
    <w:p w14:paraId="6AB46CFC" w14:textId="77777777" w:rsidR="004C7FF0" w:rsidRDefault="00000000">
      <w:pPr>
        <w:pStyle w:val="a0"/>
        <w:spacing w:line="360" w:lineRule="auto"/>
        <w:ind w:left="0" w:firstLineChars="200" w:firstLine="480"/>
        <w:rPr>
          <w:rFonts w:cs="宋体" w:hint="eastAsia"/>
          <w:lang w:eastAsia="zh-CN"/>
        </w:rPr>
      </w:pPr>
      <w:r>
        <w:rPr>
          <w:rFonts w:cs="宋体" w:hint="eastAsia"/>
          <w:lang w:eastAsia="zh-CN"/>
        </w:rPr>
        <w:t>4.供应商在“信用中国”网站(www.creditchina.gov.cn)未被列入失信被执行人、重大税收违法案件当事人名单、政府采购严重违法失信行为记录名单及“中国政府采购网（</w:t>
      </w:r>
      <w:r>
        <w:fldChar w:fldCharType="begin"/>
      </w:r>
      <w:r>
        <w:instrText>HYPERLINK "http://www.ccgp.gov.cn/" \h</w:instrText>
      </w:r>
      <w:r>
        <w:fldChar w:fldCharType="separate"/>
      </w:r>
      <w:r>
        <w:rPr>
          <w:rFonts w:cs="宋体" w:hint="eastAsia"/>
          <w:lang w:eastAsia="zh-CN"/>
        </w:rPr>
        <w:t>www.ccgp.gov.cn</w:t>
      </w:r>
      <w:r>
        <w:fldChar w:fldCharType="end"/>
      </w:r>
      <w:r>
        <w:rPr>
          <w:rFonts w:cs="宋体" w:hint="eastAsia"/>
          <w:lang w:eastAsia="zh-CN"/>
        </w:rPr>
        <w:t>）”网站未被列入“政府采购严重违法失信行为记录名单”；</w:t>
      </w:r>
    </w:p>
    <w:p w14:paraId="26C5F5C9" w14:textId="77777777" w:rsidR="004C7FF0" w:rsidRDefault="00000000">
      <w:pPr>
        <w:pStyle w:val="a0"/>
        <w:spacing w:line="360" w:lineRule="auto"/>
        <w:ind w:left="0" w:firstLineChars="200" w:firstLine="480"/>
        <w:rPr>
          <w:rFonts w:cs="宋体" w:hint="eastAsia"/>
          <w:lang w:eastAsia="zh-CN"/>
        </w:rPr>
      </w:pPr>
      <w:r>
        <w:rPr>
          <w:rFonts w:cs="宋体" w:hint="eastAsia"/>
          <w:lang w:eastAsia="zh-CN"/>
        </w:rPr>
        <w:t>5.</w:t>
      </w:r>
      <w:r>
        <w:rPr>
          <w:rFonts w:cs="宋体" w:hint="eastAsia"/>
          <w:szCs w:val="21"/>
          <w:lang w:eastAsia="zh-CN"/>
        </w:rPr>
        <w:t>参加政府采购活动近三年内，在经营活动中没有重大违法记录</w:t>
      </w:r>
      <w:r>
        <w:rPr>
          <w:rFonts w:cs="宋体" w:hint="eastAsia"/>
          <w:lang w:eastAsia="zh-CN"/>
        </w:rPr>
        <w:t>。</w:t>
      </w:r>
    </w:p>
    <w:bookmarkEnd w:id="3"/>
    <w:p w14:paraId="1372EBA0" w14:textId="77777777" w:rsidR="004C7FF0" w:rsidRDefault="00000000">
      <w:pPr>
        <w:pStyle w:val="a0"/>
        <w:spacing w:before="53" w:line="336" w:lineRule="auto"/>
        <w:ind w:right="219"/>
        <w:jc w:val="both"/>
        <w:rPr>
          <w:rFonts w:cs="宋体" w:hint="eastAsia"/>
          <w:lang w:eastAsia="zh-CN"/>
        </w:rPr>
      </w:pPr>
      <w:r>
        <w:rPr>
          <w:rFonts w:cs="宋体" w:hint="eastAsia"/>
          <w:b/>
          <w:bCs/>
          <w:lang w:eastAsia="zh-CN"/>
        </w:rPr>
        <w:t>三、获取采购文件</w:t>
      </w:r>
    </w:p>
    <w:p w14:paraId="3AC6172B" w14:textId="77777777" w:rsidR="004C7FF0" w:rsidRPr="0037703C" w:rsidRDefault="00000000">
      <w:pPr>
        <w:pStyle w:val="a0"/>
        <w:spacing w:before="117" w:line="400" w:lineRule="exact"/>
        <w:ind w:left="0" w:firstLineChars="200" w:firstLine="480"/>
        <w:rPr>
          <w:rFonts w:cs="宋体" w:hint="eastAsia"/>
          <w:kern w:val="2"/>
          <w:lang w:eastAsia="zh-CN"/>
        </w:rPr>
      </w:pPr>
      <w:r w:rsidRPr="0037703C">
        <w:rPr>
          <w:rFonts w:cs="宋体" w:hint="eastAsia"/>
          <w:kern w:val="2"/>
          <w:lang w:eastAsia="zh-CN"/>
        </w:rPr>
        <w:t>时间：2025 年10月30日至 2025年11月5日，每天上午 9 时至 12  时，下午 14 时至 17 时（北京时间，法定节假日除外 ）</w:t>
      </w:r>
    </w:p>
    <w:p w14:paraId="5C738F61" w14:textId="77777777" w:rsidR="004C7FF0" w:rsidRDefault="00000000">
      <w:pPr>
        <w:pStyle w:val="a0"/>
        <w:spacing w:before="53" w:line="336" w:lineRule="auto"/>
        <w:ind w:left="200" w:right="219" w:firstLine="480"/>
        <w:jc w:val="both"/>
        <w:rPr>
          <w:rFonts w:cs="宋体" w:hint="eastAsia"/>
          <w:lang w:eastAsia="zh-CN"/>
        </w:rPr>
      </w:pPr>
      <w:r>
        <w:rPr>
          <w:rFonts w:cs="宋体" w:hint="eastAsia"/>
          <w:lang w:eastAsia="zh-CN"/>
        </w:rPr>
        <w:t>报名材料：营业执照副本、《网络安全服务认证证书等级保护测评服务认证》证书、法定代表人授权委托书。</w:t>
      </w:r>
    </w:p>
    <w:p w14:paraId="5850765F" w14:textId="77777777" w:rsidR="004C7FF0" w:rsidRPr="0037703C" w:rsidRDefault="00000000">
      <w:pPr>
        <w:pStyle w:val="a0"/>
        <w:spacing w:before="117" w:line="400" w:lineRule="exact"/>
        <w:ind w:left="0" w:firstLineChars="200" w:firstLine="480"/>
        <w:rPr>
          <w:rFonts w:cs="宋体" w:hint="eastAsia"/>
          <w:kern w:val="2"/>
          <w:lang w:eastAsia="zh-CN"/>
        </w:rPr>
      </w:pPr>
      <w:r w:rsidRPr="0037703C">
        <w:rPr>
          <w:rFonts w:cs="宋体" w:hint="eastAsia"/>
          <w:kern w:val="2"/>
          <w:lang w:eastAsia="zh-CN"/>
        </w:rPr>
        <w:t>方式：将报名材料发送至邮箱：lfjtbgs2013@163.com。</w:t>
      </w:r>
    </w:p>
    <w:p w14:paraId="21D9F733" w14:textId="77777777" w:rsidR="004C7FF0" w:rsidRPr="0037703C" w:rsidRDefault="00000000">
      <w:pPr>
        <w:pStyle w:val="51"/>
        <w:spacing w:before="48"/>
        <w:rPr>
          <w:rFonts w:cs="宋体" w:hint="eastAsia"/>
          <w:b w:val="0"/>
          <w:bCs w:val="0"/>
          <w:lang w:eastAsia="zh-CN"/>
        </w:rPr>
      </w:pPr>
      <w:r w:rsidRPr="0037703C">
        <w:rPr>
          <w:rFonts w:cs="宋体" w:hint="eastAsia"/>
          <w:lang w:eastAsia="zh-CN"/>
        </w:rPr>
        <w:t>四、投标文件提交</w:t>
      </w:r>
    </w:p>
    <w:p w14:paraId="41ED2D74" w14:textId="77777777" w:rsidR="004C7FF0" w:rsidRPr="0037703C" w:rsidRDefault="00000000">
      <w:pPr>
        <w:pStyle w:val="a0"/>
        <w:spacing w:before="117" w:line="400" w:lineRule="exact"/>
        <w:ind w:left="0" w:firstLineChars="200" w:firstLine="480"/>
        <w:rPr>
          <w:rFonts w:cs="宋体" w:hint="eastAsia"/>
          <w:kern w:val="2"/>
          <w:lang w:eastAsia="zh-CN"/>
        </w:rPr>
      </w:pPr>
      <w:r w:rsidRPr="0037703C">
        <w:rPr>
          <w:rFonts w:cs="宋体" w:hint="eastAsia"/>
          <w:kern w:val="2"/>
          <w:lang w:eastAsia="zh-CN"/>
        </w:rPr>
        <w:t xml:space="preserve">截止时间：2025年11月6日9时00分 </w:t>
      </w:r>
    </w:p>
    <w:p w14:paraId="42F59162" w14:textId="77777777" w:rsidR="004C7FF0" w:rsidRPr="0037703C" w:rsidRDefault="00000000">
      <w:pPr>
        <w:pStyle w:val="a0"/>
        <w:spacing w:before="117" w:line="400" w:lineRule="exact"/>
        <w:ind w:left="0" w:firstLineChars="200" w:firstLine="480"/>
        <w:rPr>
          <w:rFonts w:cs="宋体" w:hint="eastAsia"/>
          <w:kern w:val="2"/>
          <w:lang w:eastAsia="zh-CN"/>
        </w:rPr>
      </w:pPr>
      <w:r w:rsidRPr="0037703C">
        <w:rPr>
          <w:rFonts w:cs="宋体" w:hint="eastAsia"/>
          <w:kern w:val="2"/>
          <w:lang w:eastAsia="zh-CN"/>
        </w:rPr>
        <w:t xml:space="preserve">地点：廊坊市交通运输局四楼会议室 </w:t>
      </w:r>
    </w:p>
    <w:p w14:paraId="61D73910" w14:textId="77777777" w:rsidR="004C7FF0" w:rsidRPr="0037703C" w:rsidRDefault="00000000">
      <w:pPr>
        <w:pStyle w:val="51"/>
        <w:spacing w:before="65"/>
        <w:rPr>
          <w:rFonts w:cs="宋体" w:hint="eastAsia"/>
          <w:lang w:eastAsia="zh-CN"/>
        </w:rPr>
      </w:pPr>
      <w:r w:rsidRPr="0037703C">
        <w:rPr>
          <w:rFonts w:cs="宋体" w:hint="eastAsia"/>
          <w:lang w:eastAsia="zh-CN"/>
        </w:rPr>
        <w:t>五、采购人信息</w:t>
      </w:r>
    </w:p>
    <w:p w14:paraId="18B4FA33" w14:textId="77777777" w:rsidR="004C7FF0" w:rsidRPr="0037703C" w:rsidRDefault="00000000">
      <w:pPr>
        <w:pStyle w:val="a0"/>
        <w:spacing w:before="103" w:line="357" w:lineRule="auto"/>
        <w:ind w:firstLine="480"/>
        <w:rPr>
          <w:rFonts w:cs="宋体" w:hint="eastAsia"/>
          <w:kern w:val="2"/>
          <w:lang w:eastAsia="zh-CN"/>
        </w:rPr>
      </w:pPr>
      <w:r w:rsidRPr="0037703C">
        <w:rPr>
          <w:rFonts w:cs="宋体" w:hint="eastAsia"/>
          <w:lang w:eastAsia="zh-CN"/>
        </w:rPr>
        <w:t>名称：</w:t>
      </w:r>
      <w:r w:rsidRPr="0037703C">
        <w:rPr>
          <w:rFonts w:cs="宋体" w:hint="eastAsia"/>
          <w:kern w:val="2"/>
          <w:lang w:eastAsia="zh-CN"/>
        </w:rPr>
        <w:t>廊坊市交通运输局</w:t>
      </w:r>
    </w:p>
    <w:p w14:paraId="71EF32C4" w14:textId="77777777" w:rsidR="004C7FF0" w:rsidRPr="0037703C" w:rsidRDefault="00000000">
      <w:pPr>
        <w:pStyle w:val="a0"/>
        <w:spacing w:before="103" w:line="357" w:lineRule="auto"/>
        <w:ind w:firstLine="480"/>
        <w:rPr>
          <w:rFonts w:cs="宋体" w:hint="eastAsia"/>
          <w:kern w:val="2"/>
          <w:lang w:eastAsia="zh-CN"/>
        </w:rPr>
      </w:pPr>
      <w:r>
        <w:rPr>
          <w:rFonts w:cs="宋体" w:hint="eastAsia"/>
          <w:lang w:eastAsia="zh-CN"/>
        </w:rPr>
        <w:lastRenderedPageBreak/>
        <w:t>地址：</w:t>
      </w:r>
      <w:r w:rsidRPr="0037703C">
        <w:rPr>
          <w:rFonts w:cs="宋体" w:hint="eastAsia"/>
          <w:kern w:val="2"/>
          <w:lang w:eastAsia="zh-CN"/>
        </w:rPr>
        <w:t xml:space="preserve">廊坊市广阳区广阳道53号 </w:t>
      </w:r>
    </w:p>
    <w:p w14:paraId="007B8AE9" w14:textId="77777777" w:rsidR="004C7FF0" w:rsidRPr="0037703C" w:rsidRDefault="00000000">
      <w:pPr>
        <w:pStyle w:val="a0"/>
        <w:spacing w:before="103" w:line="357" w:lineRule="auto"/>
        <w:ind w:firstLine="480"/>
        <w:rPr>
          <w:rFonts w:cs="宋体" w:hint="eastAsia"/>
          <w:kern w:val="2"/>
          <w:lang w:eastAsia="zh-CN"/>
        </w:rPr>
      </w:pPr>
      <w:r w:rsidRPr="0037703C">
        <w:rPr>
          <w:rFonts w:cs="宋体" w:hint="eastAsia"/>
          <w:lang w:eastAsia="zh-CN"/>
        </w:rPr>
        <w:t>联系人及联系方式</w:t>
      </w:r>
      <w:r w:rsidRPr="0037703C">
        <w:rPr>
          <w:rFonts w:cs="宋体" w:hint="eastAsia"/>
          <w:kern w:val="2"/>
          <w:lang w:eastAsia="zh-CN"/>
        </w:rPr>
        <w:t xml:space="preserve">：张宁  0316-526068    </w:t>
      </w:r>
    </w:p>
    <w:p w14:paraId="1E8CA9F2" w14:textId="77777777" w:rsidR="004C7FF0" w:rsidRDefault="004C7FF0">
      <w:pPr>
        <w:pStyle w:val="11"/>
        <w:spacing w:line="402" w:lineRule="exact"/>
        <w:ind w:right="3127"/>
        <w:jc w:val="center"/>
        <w:rPr>
          <w:rFonts w:cs="宋体" w:hint="eastAsia"/>
          <w:lang w:eastAsia="zh-CN"/>
        </w:rPr>
      </w:pPr>
    </w:p>
    <w:p w14:paraId="15605D38" w14:textId="77777777" w:rsidR="004C7FF0" w:rsidRDefault="004C7FF0">
      <w:pPr>
        <w:pStyle w:val="11"/>
        <w:spacing w:line="402" w:lineRule="exact"/>
        <w:ind w:right="3127"/>
        <w:jc w:val="center"/>
        <w:rPr>
          <w:rFonts w:cs="宋体" w:hint="eastAsia"/>
          <w:lang w:eastAsia="zh-CN"/>
        </w:rPr>
      </w:pPr>
    </w:p>
    <w:p w14:paraId="2CE4E415" w14:textId="77777777" w:rsidR="004C7FF0" w:rsidRDefault="004C7FF0">
      <w:pPr>
        <w:pStyle w:val="11"/>
        <w:spacing w:line="402" w:lineRule="exact"/>
        <w:ind w:right="3127"/>
        <w:jc w:val="center"/>
        <w:rPr>
          <w:rFonts w:cs="宋体" w:hint="eastAsia"/>
          <w:lang w:eastAsia="zh-CN"/>
        </w:rPr>
      </w:pPr>
    </w:p>
    <w:p w14:paraId="640EB455" w14:textId="77777777" w:rsidR="004C7FF0" w:rsidRDefault="004C7FF0">
      <w:pPr>
        <w:pStyle w:val="11"/>
        <w:spacing w:line="402" w:lineRule="exact"/>
        <w:ind w:right="3127"/>
        <w:jc w:val="center"/>
        <w:rPr>
          <w:rFonts w:cs="宋体" w:hint="eastAsia"/>
          <w:lang w:eastAsia="zh-CN"/>
        </w:rPr>
      </w:pPr>
    </w:p>
    <w:p w14:paraId="23291A01" w14:textId="77777777" w:rsidR="004C7FF0" w:rsidRDefault="004C7FF0">
      <w:pPr>
        <w:pStyle w:val="11"/>
        <w:spacing w:line="402" w:lineRule="exact"/>
        <w:ind w:right="3127"/>
        <w:jc w:val="center"/>
        <w:rPr>
          <w:rFonts w:cs="宋体" w:hint="eastAsia"/>
          <w:lang w:eastAsia="zh-CN"/>
        </w:rPr>
      </w:pPr>
    </w:p>
    <w:p w14:paraId="7AD7508E" w14:textId="77777777" w:rsidR="004C7FF0" w:rsidRDefault="004C7FF0">
      <w:pPr>
        <w:pStyle w:val="11"/>
        <w:spacing w:line="402" w:lineRule="exact"/>
        <w:ind w:right="3127"/>
        <w:jc w:val="center"/>
        <w:rPr>
          <w:rFonts w:cs="宋体" w:hint="eastAsia"/>
          <w:lang w:eastAsia="zh-CN"/>
        </w:rPr>
      </w:pPr>
    </w:p>
    <w:p w14:paraId="313A60A2" w14:textId="77777777" w:rsidR="004C7FF0" w:rsidRDefault="004C7FF0">
      <w:pPr>
        <w:pStyle w:val="11"/>
        <w:spacing w:line="402" w:lineRule="exact"/>
        <w:ind w:right="3127"/>
        <w:jc w:val="center"/>
        <w:rPr>
          <w:rFonts w:cs="宋体" w:hint="eastAsia"/>
          <w:lang w:eastAsia="zh-CN"/>
        </w:rPr>
      </w:pPr>
    </w:p>
    <w:p w14:paraId="2799E2DF" w14:textId="77777777" w:rsidR="004C7FF0" w:rsidRDefault="004C7FF0">
      <w:pPr>
        <w:pStyle w:val="11"/>
        <w:spacing w:line="402" w:lineRule="exact"/>
        <w:ind w:right="3127"/>
        <w:jc w:val="center"/>
        <w:rPr>
          <w:rFonts w:cs="宋体" w:hint="eastAsia"/>
          <w:lang w:eastAsia="zh-CN"/>
        </w:rPr>
      </w:pPr>
    </w:p>
    <w:p w14:paraId="55A14B71" w14:textId="77777777" w:rsidR="004C7FF0" w:rsidRDefault="004C7FF0">
      <w:pPr>
        <w:pStyle w:val="11"/>
        <w:spacing w:line="402" w:lineRule="exact"/>
        <w:ind w:right="3127"/>
        <w:jc w:val="center"/>
        <w:rPr>
          <w:rFonts w:cs="宋体" w:hint="eastAsia"/>
          <w:lang w:eastAsia="zh-CN"/>
        </w:rPr>
      </w:pPr>
    </w:p>
    <w:p w14:paraId="27D8245D" w14:textId="77777777" w:rsidR="004C7FF0" w:rsidRDefault="004C7FF0">
      <w:pPr>
        <w:pStyle w:val="11"/>
        <w:spacing w:line="402" w:lineRule="exact"/>
        <w:ind w:right="3127"/>
        <w:jc w:val="center"/>
        <w:rPr>
          <w:rFonts w:cs="宋体" w:hint="eastAsia"/>
          <w:lang w:eastAsia="zh-CN"/>
        </w:rPr>
      </w:pPr>
    </w:p>
    <w:p w14:paraId="29F7D65C" w14:textId="77777777" w:rsidR="004C7FF0" w:rsidRDefault="00000000">
      <w:pPr>
        <w:widowControl/>
        <w:rPr>
          <w:rFonts w:ascii="宋体" w:eastAsia="宋体" w:hAnsi="宋体" w:cs="宋体" w:hint="eastAsia"/>
          <w:b/>
          <w:bCs/>
          <w:sz w:val="32"/>
          <w:szCs w:val="32"/>
          <w:lang w:eastAsia="zh-CN"/>
        </w:rPr>
      </w:pPr>
      <w:r>
        <w:rPr>
          <w:rFonts w:cs="宋体" w:hint="eastAsia"/>
          <w:lang w:eastAsia="zh-CN"/>
        </w:rPr>
        <w:br w:type="page"/>
      </w:r>
    </w:p>
    <w:p w14:paraId="23E74158" w14:textId="77777777" w:rsidR="004C7FF0" w:rsidRDefault="00000000">
      <w:pPr>
        <w:pStyle w:val="11"/>
        <w:spacing w:line="402" w:lineRule="exact"/>
        <w:ind w:left="0"/>
        <w:jc w:val="center"/>
        <w:rPr>
          <w:rFonts w:cs="宋体" w:hint="eastAsia"/>
          <w:b w:val="0"/>
          <w:bCs w:val="0"/>
          <w:lang w:eastAsia="zh-CN"/>
        </w:rPr>
      </w:pPr>
      <w:r>
        <w:rPr>
          <w:rFonts w:cs="宋体" w:hint="eastAsia"/>
          <w:lang w:eastAsia="zh-CN"/>
        </w:rPr>
        <w:lastRenderedPageBreak/>
        <w:t>第二章  招标须知及须知前附表</w:t>
      </w:r>
      <w:bookmarkEnd w:id="2"/>
    </w:p>
    <w:p w14:paraId="79C2901A" w14:textId="77777777" w:rsidR="004C7FF0" w:rsidRDefault="00000000">
      <w:pPr>
        <w:spacing w:before="186"/>
        <w:ind w:left="2706" w:right="3091"/>
        <w:jc w:val="center"/>
        <w:rPr>
          <w:rFonts w:ascii="宋体" w:eastAsia="宋体" w:hAnsi="宋体" w:cs="宋体" w:hint="eastAsia"/>
          <w:sz w:val="32"/>
          <w:szCs w:val="32"/>
        </w:rPr>
      </w:pPr>
      <w:proofErr w:type="spellStart"/>
      <w:r>
        <w:rPr>
          <w:rFonts w:ascii="宋体" w:eastAsia="宋体" w:hAnsi="宋体" w:cs="宋体" w:hint="eastAsia"/>
          <w:b/>
          <w:bCs/>
          <w:sz w:val="32"/>
          <w:szCs w:val="32"/>
        </w:rPr>
        <w:t>一、须知前附表</w:t>
      </w:r>
      <w:proofErr w:type="spellEnd"/>
    </w:p>
    <w:p w14:paraId="381F2C0F" w14:textId="77777777" w:rsidR="004C7FF0" w:rsidRDefault="004C7FF0">
      <w:pPr>
        <w:spacing w:before="2"/>
        <w:rPr>
          <w:rFonts w:ascii="宋体" w:eastAsia="宋体" w:hAnsi="宋体" w:cs="宋体" w:hint="eastAsia"/>
          <w:b/>
          <w:bCs/>
          <w:sz w:val="15"/>
          <w:szCs w:val="15"/>
        </w:rPr>
      </w:pPr>
    </w:p>
    <w:tbl>
      <w:tblPr>
        <w:tblStyle w:val="TableNormal"/>
        <w:tblW w:w="9801" w:type="dxa"/>
        <w:jc w:val="center"/>
        <w:tblInd w:w="0" w:type="dxa"/>
        <w:tblLook w:val="04A0" w:firstRow="1" w:lastRow="0" w:firstColumn="1" w:lastColumn="0" w:noHBand="0" w:noVBand="1"/>
      </w:tblPr>
      <w:tblGrid>
        <w:gridCol w:w="970"/>
        <w:gridCol w:w="1931"/>
        <w:gridCol w:w="6900"/>
      </w:tblGrid>
      <w:tr w:rsidR="004C7FF0" w14:paraId="4B058631" w14:textId="77777777">
        <w:trPr>
          <w:trHeight w:hRule="exact" w:val="462"/>
          <w:jc w:val="center"/>
        </w:trPr>
        <w:tc>
          <w:tcPr>
            <w:tcW w:w="970" w:type="dxa"/>
            <w:tcBorders>
              <w:top w:val="single" w:sz="4" w:space="0" w:color="auto"/>
              <w:left w:val="single" w:sz="4" w:space="0" w:color="auto"/>
              <w:bottom w:val="single" w:sz="4" w:space="0" w:color="auto"/>
              <w:right w:val="single" w:sz="4" w:space="0" w:color="auto"/>
            </w:tcBorders>
            <w:vAlign w:val="center"/>
          </w:tcPr>
          <w:p w14:paraId="1EEA039C" w14:textId="77777777" w:rsidR="004C7FF0" w:rsidRDefault="00000000">
            <w:pPr>
              <w:pStyle w:val="TableParagraph"/>
            </w:pPr>
            <w:proofErr w:type="spellStart"/>
            <w:r>
              <w:rPr>
                <w:rFonts w:hint="eastAsia"/>
              </w:rPr>
              <w:t>项号</w:t>
            </w:r>
            <w:proofErr w:type="spellEnd"/>
          </w:p>
        </w:tc>
        <w:tc>
          <w:tcPr>
            <w:tcW w:w="1931" w:type="dxa"/>
            <w:tcBorders>
              <w:top w:val="single" w:sz="4" w:space="0" w:color="auto"/>
              <w:left w:val="single" w:sz="4" w:space="0" w:color="auto"/>
              <w:bottom w:val="single" w:sz="4" w:space="0" w:color="auto"/>
              <w:right w:val="single" w:sz="4" w:space="0" w:color="auto"/>
            </w:tcBorders>
            <w:vAlign w:val="center"/>
          </w:tcPr>
          <w:p w14:paraId="12992814" w14:textId="77777777" w:rsidR="004C7FF0" w:rsidRDefault="00000000">
            <w:pPr>
              <w:pStyle w:val="TableParagraph"/>
            </w:pPr>
            <w:proofErr w:type="spellStart"/>
            <w:r>
              <w:rPr>
                <w:rFonts w:hint="eastAsia"/>
              </w:rPr>
              <w:t>内容</w:t>
            </w:r>
            <w:proofErr w:type="spellEnd"/>
          </w:p>
        </w:tc>
        <w:tc>
          <w:tcPr>
            <w:tcW w:w="6900" w:type="dxa"/>
            <w:tcBorders>
              <w:top w:val="single" w:sz="4" w:space="0" w:color="auto"/>
              <w:left w:val="single" w:sz="4" w:space="0" w:color="auto"/>
              <w:bottom w:val="single" w:sz="4" w:space="0" w:color="auto"/>
              <w:right w:val="single" w:sz="4" w:space="0" w:color="auto"/>
            </w:tcBorders>
            <w:vAlign w:val="center"/>
          </w:tcPr>
          <w:p w14:paraId="18A347C8" w14:textId="77777777" w:rsidR="004C7FF0" w:rsidRDefault="00000000">
            <w:pPr>
              <w:pStyle w:val="TableParagraph"/>
            </w:pPr>
            <w:proofErr w:type="spellStart"/>
            <w:r>
              <w:rPr>
                <w:rFonts w:hint="eastAsia"/>
              </w:rPr>
              <w:t>说明与要求</w:t>
            </w:r>
            <w:proofErr w:type="spellEnd"/>
          </w:p>
        </w:tc>
      </w:tr>
      <w:tr w:rsidR="004C7FF0" w14:paraId="6C42589F" w14:textId="77777777">
        <w:trPr>
          <w:trHeight w:hRule="exact" w:val="593"/>
          <w:jc w:val="center"/>
        </w:trPr>
        <w:tc>
          <w:tcPr>
            <w:tcW w:w="970" w:type="dxa"/>
            <w:tcBorders>
              <w:top w:val="single" w:sz="4" w:space="0" w:color="auto"/>
              <w:left w:val="single" w:sz="4" w:space="0" w:color="auto"/>
              <w:bottom w:val="single" w:sz="4" w:space="0" w:color="auto"/>
              <w:right w:val="single" w:sz="4" w:space="0" w:color="auto"/>
            </w:tcBorders>
            <w:vAlign w:val="center"/>
          </w:tcPr>
          <w:p w14:paraId="2DF9EB08" w14:textId="77777777" w:rsidR="004C7FF0" w:rsidRDefault="00000000">
            <w:pPr>
              <w:pStyle w:val="TableParagraph"/>
              <w:rPr>
                <w:szCs w:val="24"/>
              </w:rPr>
            </w:pPr>
            <w:r>
              <w:rPr>
                <w:rFonts w:hint="eastAsia"/>
              </w:rPr>
              <w:t>1</w:t>
            </w:r>
          </w:p>
        </w:tc>
        <w:tc>
          <w:tcPr>
            <w:tcW w:w="1931" w:type="dxa"/>
            <w:tcBorders>
              <w:top w:val="single" w:sz="4" w:space="0" w:color="auto"/>
              <w:left w:val="single" w:sz="4" w:space="0" w:color="auto"/>
              <w:bottom w:val="single" w:sz="4" w:space="0" w:color="auto"/>
              <w:right w:val="single" w:sz="4" w:space="0" w:color="auto"/>
            </w:tcBorders>
            <w:vAlign w:val="center"/>
          </w:tcPr>
          <w:p w14:paraId="67BA5497" w14:textId="77777777" w:rsidR="004C7FF0" w:rsidRDefault="00000000">
            <w:pPr>
              <w:pStyle w:val="TableParagraph"/>
            </w:pPr>
            <w:proofErr w:type="spellStart"/>
            <w:r>
              <w:rPr>
                <w:rFonts w:hint="eastAsia"/>
              </w:rPr>
              <w:t>项目名称</w:t>
            </w:r>
            <w:proofErr w:type="spellEnd"/>
          </w:p>
        </w:tc>
        <w:tc>
          <w:tcPr>
            <w:tcW w:w="6900" w:type="dxa"/>
            <w:tcBorders>
              <w:top w:val="single" w:sz="4" w:space="0" w:color="auto"/>
              <w:left w:val="single" w:sz="4" w:space="0" w:color="auto"/>
              <w:bottom w:val="single" w:sz="4" w:space="0" w:color="auto"/>
              <w:right w:val="single" w:sz="4" w:space="0" w:color="auto"/>
            </w:tcBorders>
            <w:vAlign w:val="center"/>
          </w:tcPr>
          <w:p w14:paraId="724C1804" w14:textId="77777777" w:rsidR="004C7FF0" w:rsidRDefault="00000000">
            <w:pPr>
              <w:pStyle w:val="TableParagraph"/>
              <w:rPr>
                <w:lang w:eastAsia="zh-CN"/>
              </w:rPr>
            </w:pPr>
            <w:r>
              <w:rPr>
                <w:rFonts w:hint="eastAsia"/>
                <w:lang w:eastAsia="zh-CN"/>
              </w:rPr>
              <w:t>廊坊市交通运输局门户网站系统</w:t>
            </w:r>
            <w:bookmarkStart w:id="5" w:name="OLE_LINK3"/>
            <w:r>
              <w:rPr>
                <w:rFonts w:hint="eastAsia"/>
                <w:lang w:eastAsia="zh-CN"/>
              </w:rPr>
              <w:t>网络安全等级保护测评服务</w:t>
            </w:r>
            <w:bookmarkEnd w:id="5"/>
            <w:r>
              <w:rPr>
                <w:rFonts w:hint="eastAsia"/>
                <w:lang w:eastAsia="zh-CN"/>
              </w:rPr>
              <w:t>项目</w:t>
            </w:r>
          </w:p>
        </w:tc>
      </w:tr>
      <w:tr w:rsidR="004C7FF0" w14:paraId="51083810" w14:textId="77777777">
        <w:trPr>
          <w:trHeight w:hRule="exact" w:val="512"/>
          <w:jc w:val="center"/>
        </w:trPr>
        <w:tc>
          <w:tcPr>
            <w:tcW w:w="970" w:type="dxa"/>
            <w:tcBorders>
              <w:top w:val="single" w:sz="4" w:space="0" w:color="auto"/>
              <w:left w:val="single" w:sz="4" w:space="0" w:color="auto"/>
              <w:bottom w:val="single" w:sz="4" w:space="0" w:color="auto"/>
              <w:right w:val="single" w:sz="4" w:space="0" w:color="auto"/>
            </w:tcBorders>
            <w:vAlign w:val="center"/>
          </w:tcPr>
          <w:p w14:paraId="484EBFAD" w14:textId="77777777" w:rsidR="004C7FF0" w:rsidRDefault="00000000">
            <w:pPr>
              <w:pStyle w:val="TableParagraph"/>
              <w:rPr>
                <w:szCs w:val="24"/>
              </w:rPr>
            </w:pPr>
            <w:r>
              <w:rPr>
                <w:rFonts w:hint="eastAsia"/>
              </w:rPr>
              <w:t>2</w:t>
            </w:r>
          </w:p>
        </w:tc>
        <w:tc>
          <w:tcPr>
            <w:tcW w:w="1931" w:type="dxa"/>
            <w:tcBorders>
              <w:top w:val="single" w:sz="4" w:space="0" w:color="auto"/>
              <w:left w:val="single" w:sz="4" w:space="0" w:color="auto"/>
              <w:bottom w:val="single" w:sz="4" w:space="0" w:color="auto"/>
              <w:right w:val="single" w:sz="4" w:space="0" w:color="auto"/>
            </w:tcBorders>
            <w:vAlign w:val="center"/>
          </w:tcPr>
          <w:p w14:paraId="101C29B1" w14:textId="77777777" w:rsidR="004C7FF0" w:rsidRDefault="00000000">
            <w:pPr>
              <w:pStyle w:val="TableParagraph"/>
            </w:pPr>
            <w:proofErr w:type="spellStart"/>
            <w:r>
              <w:rPr>
                <w:rFonts w:hint="eastAsia"/>
              </w:rPr>
              <w:t>采购方式</w:t>
            </w:r>
            <w:proofErr w:type="spellEnd"/>
          </w:p>
        </w:tc>
        <w:tc>
          <w:tcPr>
            <w:tcW w:w="6900" w:type="dxa"/>
            <w:tcBorders>
              <w:top w:val="single" w:sz="4" w:space="0" w:color="auto"/>
              <w:left w:val="single" w:sz="4" w:space="0" w:color="auto"/>
              <w:bottom w:val="single" w:sz="4" w:space="0" w:color="auto"/>
              <w:right w:val="single" w:sz="4" w:space="0" w:color="auto"/>
            </w:tcBorders>
            <w:vAlign w:val="center"/>
          </w:tcPr>
          <w:p w14:paraId="2378169D" w14:textId="77777777" w:rsidR="004C7FF0" w:rsidRDefault="00000000">
            <w:pPr>
              <w:pStyle w:val="TableParagraph"/>
            </w:pPr>
            <w:proofErr w:type="spellStart"/>
            <w:r>
              <w:rPr>
                <w:rFonts w:hint="eastAsia"/>
              </w:rPr>
              <w:t>招标</w:t>
            </w:r>
            <w:proofErr w:type="spellEnd"/>
          </w:p>
        </w:tc>
      </w:tr>
      <w:tr w:rsidR="004C7FF0" w14:paraId="08E21A70" w14:textId="77777777">
        <w:trPr>
          <w:trHeight w:hRule="exact" w:val="583"/>
          <w:jc w:val="center"/>
        </w:trPr>
        <w:tc>
          <w:tcPr>
            <w:tcW w:w="970" w:type="dxa"/>
            <w:tcBorders>
              <w:top w:val="single" w:sz="4" w:space="0" w:color="auto"/>
              <w:left w:val="single" w:sz="4" w:space="0" w:color="auto"/>
              <w:bottom w:val="single" w:sz="4" w:space="0" w:color="auto"/>
              <w:right w:val="single" w:sz="4" w:space="0" w:color="auto"/>
            </w:tcBorders>
            <w:vAlign w:val="center"/>
          </w:tcPr>
          <w:p w14:paraId="435B8C0A" w14:textId="77777777" w:rsidR="004C7FF0" w:rsidRDefault="00000000">
            <w:pPr>
              <w:pStyle w:val="TableParagraph"/>
              <w:rPr>
                <w:szCs w:val="24"/>
              </w:rPr>
            </w:pPr>
            <w:r>
              <w:rPr>
                <w:rFonts w:hint="eastAsia"/>
              </w:rPr>
              <w:t>4</w:t>
            </w:r>
          </w:p>
        </w:tc>
        <w:tc>
          <w:tcPr>
            <w:tcW w:w="1931" w:type="dxa"/>
            <w:tcBorders>
              <w:top w:val="single" w:sz="4" w:space="0" w:color="auto"/>
              <w:left w:val="single" w:sz="4" w:space="0" w:color="auto"/>
              <w:bottom w:val="single" w:sz="4" w:space="0" w:color="auto"/>
              <w:right w:val="single" w:sz="4" w:space="0" w:color="auto"/>
            </w:tcBorders>
            <w:vAlign w:val="center"/>
          </w:tcPr>
          <w:p w14:paraId="2A182763" w14:textId="77777777" w:rsidR="004C7FF0" w:rsidRDefault="00000000">
            <w:pPr>
              <w:pStyle w:val="TableParagraph"/>
            </w:pPr>
            <w:proofErr w:type="spellStart"/>
            <w:r>
              <w:rPr>
                <w:rFonts w:hint="eastAsia"/>
              </w:rPr>
              <w:t>招标内容</w:t>
            </w:r>
            <w:proofErr w:type="spellEnd"/>
          </w:p>
        </w:tc>
        <w:tc>
          <w:tcPr>
            <w:tcW w:w="6900" w:type="dxa"/>
            <w:tcBorders>
              <w:top w:val="single" w:sz="4" w:space="0" w:color="auto"/>
              <w:left w:val="single" w:sz="4" w:space="0" w:color="auto"/>
              <w:bottom w:val="single" w:sz="4" w:space="0" w:color="auto"/>
              <w:right w:val="single" w:sz="4" w:space="0" w:color="auto"/>
            </w:tcBorders>
            <w:vAlign w:val="center"/>
          </w:tcPr>
          <w:p w14:paraId="7BABCCF0" w14:textId="77777777" w:rsidR="004C7FF0" w:rsidRDefault="00000000">
            <w:pPr>
              <w:pStyle w:val="TableParagraph"/>
              <w:rPr>
                <w:lang w:eastAsia="zh-CN"/>
              </w:rPr>
            </w:pPr>
            <w:r>
              <w:rPr>
                <w:rFonts w:hint="eastAsia"/>
                <w:lang w:eastAsia="zh-CN"/>
              </w:rPr>
              <w:t>对门户网站系统进行网络安全等级保护测评服务</w:t>
            </w:r>
          </w:p>
        </w:tc>
      </w:tr>
      <w:tr w:rsidR="004C7FF0" w14:paraId="478EC43A" w14:textId="77777777">
        <w:trPr>
          <w:trHeight w:hRule="exact" w:val="483"/>
          <w:jc w:val="center"/>
        </w:trPr>
        <w:tc>
          <w:tcPr>
            <w:tcW w:w="970" w:type="dxa"/>
            <w:tcBorders>
              <w:top w:val="single" w:sz="4" w:space="0" w:color="auto"/>
              <w:left w:val="single" w:sz="4" w:space="0" w:color="auto"/>
              <w:bottom w:val="single" w:sz="4" w:space="0" w:color="auto"/>
              <w:right w:val="single" w:sz="4" w:space="0" w:color="auto"/>
            </w:tcBorders>
            <w:vAlign w:val="center"/>
          </w:tcPr>
          <w:p w14:paraId="651CE8EB" w14:textId="77777777" w:rsidR="004C7FF0" w:rsidRDefault="00000000">
            <w:pPr>
              <w:pStyle w:val="TableParagraph"/>
              <w:rPr>
                <w:szCs w:val="24"/>
              </w:rPr>
            </w:pPr>
            <w:r>
              <w:rPr>
                <w:rFonts w:hint="eastAsia"/>
              </w:rPr>
              <w:t>5</w:t>
            </w:r>
          </w:p>
        </w:tc>
        <w:tc>
          <w:tcPr>
            <w:tcW w:w="1931" w:type="dxa"/>
            <w:tcBorders>
              <w:top w:val="single" w:sz="4" w:space="0" w:color="auto"/>
              <w:left w:val="single" w:sz="4" w:space="0" w:color="auto"/>
              <w:bottom w:val="single" w:sz="4" w:space="0" w:color="auto"/>
              <w:right w:val="single" w:sz="4" w:space="0" w:color="auto"/>
            </w:tcBorders>
            <w:vAlign w:val="center"/>
          </w:tcPr>
          <w:p w14:paraId="21205BFC" w14:textId="77777777" w:rsidR="004C7FF0" w:rsidRDefault="00000000">
            <w:pPr>
              <w:pStyle w:val="TableParagraph"/>
            </w:pPr>
            <w:r>
              <w:rPr>
                <w:rFonts w:hint="eastAsia"/>
                <w:lang w:eastAsia="zh-CN"/>
              </w:rPr>
              <w:t>服务期限</w:t>
            </w:r>
          </w:p>
        </w:tc>
        <w:tc>
          <w:tcPr>
            <w:tcW w:w="6900" w:type="dxa"/>
            <w:tcBorders>
              <w:top w:val="single" w:sz="4" w:space="0" w:color="auto"/>
              <w:left w:val="single" w:sz="4" w:space="0" w:color="auto"/>
              <w:bottom w:val="single" w:sz="4" w:space="0" w:color="auto"/>
              <w:right w:val="single" w:sz="4" w:space="0" w:color="auto"/>
            </w:tcBorders>
            <w:vAlign w:val="center"/>
          </w:tcPr>
          <w:p w14:paraId="71759980" w14:textId="77777777" w:rsidR="004C7FF0" w:rsidRDefault="00000000">
            <w:pPr>
              <w:pStyle w:val="TableParagraph"/>
              <w:rPr>
                <w:lang w:eastAsia="zh-CN"/>
              </w:rPr>
            </w:pPr>
            <w:r>
              <w:rPr>
                <w:rFonts w:hint="eastAsia"/>
                <w:lang w:eastAsia="zh-CN"/>
              </w:rPr>
              <w:t>签订合同之日起</w:t>
            </w:r>
            <w:r>
              <w:rPr>
                <w:rFonts w:hint="eastAsia"/>
                <w:lang w:eastAsia="zh-CN"/>
              </w:rPr>
              <w:t>2</w:t>
            </w:r>
            <w:r>
              <w:rPr>
                <w:rFonts w:hint="eastAsia"/>
                <w:lang w:eastAsia="zh-CN"/>
              </w:rPr>
              <w:t>年</w:t>
            </w:r>
          </w:p>
        </w:tc>
      </w:tr>
      <w:tr w:rsidR="004C7FF0" w14:paraId="621E04B6" w14:textId="77777777">
        <w:trPr>
          <w:trHeight w:hRule="exact" w:val="518"/>
          <w:jc w:val="center"/>
        </w:trPr>
        <w:tc>
          <w:tcPr>
            <w:tcW w:w="970" w:type="dxa"/>
            <w:tcBorders>
              <w:top w:val="single" w:sz="4" w:space="0" w:color="auto"/>
              <w:left w:val="single" w:sz="4" w:space="0" w:color="auto"/>
              <w:bottom w:val="single" w:sz="4" w:space="0" w:color="auto"/>
              <w:right w:val="single" w:sz="4" w:space="0" w:color="auto"/>
            </w:tcBorders>
            <w:vAlign w:val="center"/>
          </w:tcPr>
          <w:p w14:paraId="4B0AC14F" w14:textId="77777777" w:rsidR="004C7FF0" w:rsidRDefault="00000000">
            <w:pPr>
              <w:pStyle w:val="TableParagraph"/>
              <w:rPr>
                <w:szCs w:val="24"/>
              </w:rPr>
            </w:pPr>
            <w:r>
              <w:rPr>
                <w:rFonts w:hint="eastAsia"/>
              </w:rPr>
              <w:t>6</w:t>
            </w:r>
          </w:p>
        </w:tc>
        <w:tc>
          <w:tcPr>
            <w:tcW w:w="1931" w:type="dxa"/>
            <w:tcBorders>
              <w:top w:val="single" w:sz="4" w:space="0" w:color="auto"/>
              <w:left w:val="single" w:sz="4" w:space="0" w:color="auto"/>
              <w:bottom w:val="single" w:sz="4" w:space="0" w:color="auto"/>
              <w:right w:val="single" w:sz="4" w:space="0" w:color="auto"/>
            </w:tcBorders>
            <w:vAlign w:val="center"/>
          </w:tcPr>
          <w:p w14:paraId="76A6BE2D" w14:textId="77777777" w:rsidR="004C7FF0" w:rsidRDefault="00000000">
            <w:pPr>
              <w:pStyle w:val="TableParagraph"/>
              <w:rPr>
                <w:lang w:eastAsia="zh-CN"/>
              </w:rPr>
            </w:pPr>
            <w:r>
              <w:rPr>
                <w:rFonts w:hint="eastAsia"/>
                <w:lang w:eastAsia="zh-CN"/>
              </w:rPr>
              <w:t>服务要求</w:t>
            </w:r>
          </w:p>
        </w:tc>
        <w:tc>
          <w:tcPr>
            <w:tcW w:w="6900" w:type="dxa"/>
            <w:tcBorders>
              <w:top w:val="single" w:sz="4" w:space="0" w:color="auto"/>
              <w:left w:val="single" w:sz="4" w:space="0" w:color="auto"/>
              <w:bottom w:val="single" w:sz="4" w:space="0" w:color="auto"/>
              <w:right w:val="single" w:sz="4" w:space="0" w:color="auto"/>
            </w:tcBorders>
            <w:vAlign w:val="center"/>
          </w:tcPr>
          <w:p w14:paraId="75DAB350" w14:textId="77777777" w:rsidR="004C7FF0" w:rsidRDefault="00000000">
            <w:pPr>
              <w:pStyle w:val="TableParagraph"/>
              <w:rPr>
                <w:lang w:eastAsia="zh-CN"/>
              </w:rPr>
            </w:pPr>
            <w:r>
              <w:rPr>
                <w:rFonts w:hint="eastAsia"/>
                <w:lang w:eastAsia="zh-CN"/>
              </w:rPr>
              <w:t>满足采购人要求</w:t>
            </w:r>
          </w:p>
        </w:tc>
      </w:tr>
      <w:tr w:rsidR="004C7FF0" w14:paraId="041E82A2" w14:textId="77777777">
        <w:trPr>
          <w:trHeight w:hRule="exact" w:val="503"/>
          <w:jc w:val="center"/>
        </w:trPr>
        <w:tc>
          <w:tcPr>
            <w:tcW w:w="970" w:type="dxa"/>
            <w:tcBorders>
              <w:top w:val="single" w:sz="4" w:space="0" w:color="auto"/>
              <w:left w:val="single" w:sz="4" w:space="0" w:color="auto"/>
              <w:bottom w:val="single" w:sz="4" w:space="0" w:color="auto"/>
              <w:right w:val="single" w:sz="4" w:space="0" w:color="auto"/>
            </w:tcBorders>
            <w:vAlign w:val="center"/>
          </w:tcPr>
          <w:p w14:paraId="34A7B5AD" w14:textId="77777777" w:rsidR="004C7FF0" w:rsidRDefault="00000000">
            <w:pPr>
              <w:pStyle w:val="TableParagraph"/>
              <w:rPr>
                <w:szCs w:val="24"/>
              </w:rPr>
            </w:pPr>
            <w:r>
              <w:rPr>
                <w:rFonts w:hint="eastAsia"/>
              </w:rPr>
              <w:t>7</w:t>
            </w:r>
          </w:p>
        </w:tc>
        <w:tc>
          <w:tcPr>
            <w:tcW w:w="1931" w:type="dxa"/>
            <w:tcBorders>
              <w:top w:val="single" w:sz="4" w:space="0" w:color="auto"/>
              <w:left w:val="single" w:sz="4" w:space="0" w:color="auto"/>
              <w:bottom w:val="single" w:sz="4" w:space="0" w:color="auto"/>
              <w:right w:val="single" w:sz="4" w:space="0" w:color="auto"/>
            </w:tcBorders>
            <w:vAlign w:val="center"/>
          </w:tcPr>
          <w:p w14:paraId="20F1757B" w14:textId="77777777" w:rsidR="004C7FF0" w:rsidRDefault="00000000">
            <w:pPr>
              <w:pStyle w:val="TableParagraph"/>
            </w:pPr>
            <w:proofErr w:type="spellStart"/>
            <w:r>
              <w:rPr>
                <w:rFonts w:hint="eastAsia"/>
              </w:rPr>
              <w:t>实施地点</w:t>
            </w:r>
            <w:proofErr w:type="spellEnd"/>
          </w:p>
        </w:tc>
        <w:tc>
          <w:tcPr>
            <w:tcW w:w="6900" w:type="dxa"/>
            <w:tcBorders>
              <w:top w:val="single" w:sz="4" w:space="0" w:color="auto"/>
              <w:left w:val="single" w:sz="4" w:space="0" w:color="auto"/>
              <w:bottom w:val="single" w:sz="4" w:space="0" w:color="auto"/>
              <w:right w:val="single" w:sz="4" w:space="0" w:color="auto"/>
            </w:tcBorders>
            <w:vAlign w:val="center"/>
          </w:tcPr>
          <w:p w14:paraId="6A34BC09" w14:textId="77777777" w:rsidR="004C7FF0" w:rsidRDefault="00000000">
            <w:pPr>
              <w:pStyle w:val="TableParagraph"/>
            </w:pPr>
            <w:proofErr w:type="spellStart"/>
            <w:r>
              <w:rPr>
                <w:rFonts w:hint="eastAsia"/>
              </w:rPr>
              <w:t>采购人指定地点</w:t>
            </w:r>
            <w:proofErr w:type="spellEnd"/>
          </w:p>
        </w:tc>
      </w:tr>
      <w:tr w:rsidR="004C7FF0" w14:paraId="6E717AE3" w14:textId="77777777">
        <w:trPr>
          <w:trHeight w:hRule="exact" w:val="2969"/>
          <w:jc w:val="center"/>
        </w:trPr>
        <w:tc>
          <w:tcPr>
            <w:tcW w:w="970" w:type="dxa"/>
            <w:tcBorders>
              <w:top w:val="single" w:sz="4" w:space="0" w:color="auto"/>
              <w:left w:val="single" w:sz="4" w:space="0" w:color="auto"/>
              <w:bottom w:val="single" w:sz="4" w:space="0" w:color="auto"/>
              <w:right w:val="single" w:sz="4" w:space="0" w:color="auto"/>
            </w:tcBorders>
          </w:tcPr>
          <w:p w14:paraId="218640C5" w14:textId="77777777" w:rsidR="004C7FF0" w:rsidRDefault="004C7FF0">
            <w:pPr>
              <w:pStyle w:val="TableParagraph"/>
            </w:pPr>
          </w:p>
          <w:p w14:paraId="366F76B8" w14:textId="77777777" w:rsidR="004C7FF0" w:rsidRDefault="004C7FF0">
            <w:pPr>
              <w:pStyle w:val="TableParagraph"/>
            </w:pPr>
          </w:p>
          <w:p w14:paraId="6D2A50AD" w14:textId="77777777" w:rsidR="004C7FF0" w:rsidRDefault="004C7FF0">
            <w:pPr>
              <w:pStyle w:val="TableParagraph"/>
            </w:pPr>
          </w:p>
          <w:p w14:paraId="0B65E2E7" w14:textId="77777777" w:rsidR="004C7FF0" w:rsidRDefault="004C7FF0">
            <w:pPr>
              <w:pStyle w:val="TableParagraph"/>
            </w:pPr>
          </w:p>
          <w:p w14:paraId="5EBE7AAD" w14:textId="77777777" w:rsidR="004C7FF0" w:rsidRDefault="00000000">
            <w:pPr>
              <w:pStyle w:val="TableParagraph"/>
              <w:rPr>
                <w:szCs w:val="24"/>
              </w:rPr>
            </w:pPr>
            <w:r>
              <w:rPr>
                <w:rFonts w:hint="eastAsia"/>
              </w:rPr>
              <w:t>8</w:t>
            </w:r>
          </w:p>
        </w:tc>
        <w:tc>
          <w:tcPr>
            <w:tcW w:w="1931" w:type="dxa"/>
            <w:tcBorders>
              <w:top w:val="single" w:sz="4" w:space="0" w:color="auto"/>
              <w:left w:val="single" w:sz="4" w:space="0" w:color="auto"/>
              <w:bottom w:val="single" w:sz="4" w:space="0" w:color="auto"/>
              <w:right w:val="single" w:sz="4" w:space="0" w:color="auto"/>
            </w:tcBorders>
          </w:tcPr>
          <w:p w14:paraId="4C7538FB" w14:textId="77777777" w:rsidR="004C7FF0" w:rsidRDefault="004C7FF0">
            <w:pPr>
              <w:pStyle w:val="TableParagraph"/>
            </w:pPr>
          </w:p>
          <w:p w14:paraId="4817D1DF" w14:textId="77777777" w:rsidR="004C7FF0" w:rsidRDefault="004C7FF0">
            <w:pPr>
              <w:pStyle w:val="TableParagraph"/>
            </w:pPr>
          </w:p>
          <w:p w14:paraId="54DB25F0" w14:textId="77777777" w:rsidR="004C7FF0" w:rsidRDefault="004C7FF0">
            <w:pPr>
              <w:pStyle w:val="TableParagraph"/>
            </w:pPr>
          </w:p>
          <w:p w14:paraId="764B3E6D" w14:textId="77777777" w:rsidR="004C7FF0" w:rsidRDefault="004C7FF0">
            <w:pPr>
              <w:pStyle w:val="TableParagraph"/>
            </w:pPr>
          </w:p>
          <w:p w14:paraId="3FA6DE6C" w14:textId="77777777" w:rsidR="004C7FF0" w:rsidRDefault="00000000">
            <w:pPr>
              <w:pStyle w:val="TableParagraph"/>
            </w:pPr>
            <w:proofErr w:type="spellStart"/>
            <w:r>
              <w:rPr>
                <w:rFonts w:hint="eastAsia"/>
              </w:rPr>
              <w:t>供应商资格要求</w:t>
            </w:r>
            <w:proofErr w:type="spellEnd"/>
          </w:p>
        </w:tc>
        <w:tc>
          <w:tcPr>
            <w:tcW w:w="6900" w:type="dxa"/>
            <w:tcBorders>
              <w:top w:val="single" w:sz="4" w:space="0" w:color="auto"/>
              <w:left w:val="single" w:sz="4" w:space="0" w:color="auto"/>
              <w:bottom w:val="single" w:sz="4" w:space="0" w:color="auto"/>
              <w:right w:val="single" w:sz="4" w:space="0" w:color="auto"/>
            </w:tcBorders>
          </w:tcPr>
          <w:p w14:paraId="7FAFB4C4" w14:textId="77777777" w:rsidR="004C7FF0" w:rsidRDefault="00000000">
            <w:pPr>
              <w:pStyle w:val="TableParagraph"/>
              <w:jc w:val="left"/>
              <w:rPr>
                <w:lang w:eastAsia="zh-CN"/>
              </w:rPr>
            </w:pPr>
            <w:r>
              <w:rPr>
                <w:rFonts w:hint="eastAsia"/>
                <w:lang w:eastAsia="zh-CN"/>
              </w:rPr>
              <w:t>1.</w:t>
            </w:r>
            <w:r>
              <w:rPr>
                <w:rFonts w:hint="eastAsia"/>
                <w:lang w:eastAsia="zh-CN"/>
              </w:rPr>
              <w:t>供应商须具有法人或者其他组织的营业执照等证明文件，自然人的身份证明；</w:t>
            </w:r>
          </w:p>
          <w:p w14:paraId="12B6B3C0" w14:textId="77777777" w:rsidR="004C7FF0" w:rsidRDefault="00000000">
            <w:pPr>
              <w:pStyle w:val="TableParagraph"/>
              <w:jc w:val="left"/>
              <w:rPr>
                <w:lang w:eastAsia="zh-CN"/>
              </w:rPr>
            </w:pPr>
            <w:r>
              <w:rPr>
                <w:rFonts w:hint="eastAsia"/>
                <w:lang w:eastAsia="zh-CN"/>
              </w:rPr>
              <w:t>2.</w:t>
            </w:r>
            <w:r>
              <w:rPr>
                <w:rFonts w:hint="eastAsia"/>
                <w:lang w:eastAsia="zh-CN"/>
              </w:rPr>
              <w:t>供应商须具有公安部第三研究所颁发的《网络安全服务认证证书等级保护测评服务认证》；</w:t>
            </w:r>
          </w:p>
          <w:p w14:paraId="061A79A3" w14:textId="77777777" w:rsidR="004C7FF0" w:rsidRDefault="00000000">
            <w:pPr>
              <w:pStyle w:val="TableParagraph"/>
              <w:jc w:val="left"/>
              <w:rPr>
                <w:lang w:eastAsia="zh-CN"/>
              </w:rPr>
            </w:pPr>
            <w:r>
              <w:rPr>
                <w:rFonts w:hint="eastAsia"/>
                <w:lang w:eastAsia="zh-CN"/>
              </w:rPr>
              <w:t>3.</w:t>
            </w:r>
            <w:r>
              <w:rPr>
                <w:rFonts w:hint="eastAsia"/>
                <w:lang w:eastAsia="zh-CN"/>
              </w:rPr>
              <w:t>供应商须具有良好财务状况、依法缴纳税收和社会保险；</w:t>
            </w:r>
          </w:p>
          <w:p w14:paraId="40B90E20" w14:textId="77777777" w:rsidR="004C7FF0" w:rsidRDefault="00000000">
            <w:pPr>
              <w:pStyle w:val="TableParagraph"/>
              <w:jc w:val="left"/>
              <w:rPr>
                <w:lang w:eastAsia="zh-CN"/>
              </w:rPr>
            </w:pPr>
            <w:r>
              <w:rPr>
                <w:rFonts w:hint="eastAsia"/>
                <w:lang w:eastAsia="zh-CN"/>
              </w:rPr>
              <w:t>4.</w:t>
            </w:r>
            <w:r>
              <w:rPr>
                <w:rFonts w:hint="eastAsia"/>
                <w:lang w:eastAsia="zh-CN"/>
              </w:rPr>
              <w:t>供应商在“信用中国”网站</w:t>
            </w:r>
            <w:r>
              <w:rPr>
                <w:rFonts w:hint="eastAsia"/>
                <w:lang w:eastAsia="zh-CN"/>
              </w:rPr>
              <w:t>(www.creditchina.gov.cn)</w:t>
            </w:r>
            <w:r>
              <w:rPr>
                <w:rFonts w:hint="eastAsia"/>
                <w:lang w:eastAsia="zh-CN"/>
              </w:rPr>
              <w:t>未被列入失信被执行人、重大税收违法案件当事人名单、政府采购严重违法失信行为记录名单及“中国政府采购网（</w:t>
            </w:r>
            <w:r>
              <w:rPr>
                <w:rFonts w:hint="eastAsia"/>
                <w:lang w:eastAsia="zh-CN"/>
              </w:rPr>
              <w:t>www.ccgp.gov.cn</w:t>
            </w:r>
            <w:r>
              <w:rPr>
                <w:rFonts w:hint="eastAsia"/>
                <w:lang w:eastAsia="zh-CN"/>
              </w:rPr>
              <w:t>）”网站未被列入“政府采购严重违法失信行为记录名单”；</w:t>
            </w:r>
          </w:p>
          <w:p w14:paraId="165FA60A" w14:textId="77777777" w:rsidR="004C7FF0" w:rsidRDefault="00000000">
            <w:pPr>
              <w:pStyle w:val="TableParagraph"/>
              <w:jc w:val="left"/>
              <w:rPr>
                <w:lang w:eastAsia="zh-CN"/>
              </w:rPr>
            </w:pPr>
            <w:r>
              <w:rPr>
                <w:rFonts w:hint="eastAsia"/>
                <w:lang w:eastAsia="zh-CN"/>
              </w:rPr>
              <w:t>5.</w:t>
            </w:r>
            <w:r>
              <w:rPr>
                <w:rFonts w:hint="eastAsia"/>
                <w:lang w:eastAsia="zh-CN"/>
              </w:rPr>
              <w:t>参加政府采购活动近三年内，在经营活动中没有重大违法记录。</w:t>
            </w:r>
          </w:p>
        </w:tc>
      </w:tr>
      <w:tr w:rsidR="004C7FF0" w14:paraId="0F9190F9" w14:textId="77777777">
        <w:trPr>
          <w:trHeight w:hRule="exact" w:val="503"/>
          <w:jc w:val="center"/>
        </w:trPr>
        <w:tc>
          <w:tcPr>
            <w:tcW w:w="970" w:type="dxa"/>
            <w:tcBorders>
              <w:top w:val="single" w:sz="4" w:space="0" w:color="auto"/>
              <w:left w:val="single" w:sz="4" w:space="0" w:color="auto"/>
              <w:bottom w:val="single" w:sz="4" w:space="0" w:color="auto"/>
              <w:right w:val="single" w:sz="4" w:space="0" w:color="auto"/>
            </w:tcBorders>
            <w:vAlign w:val="center"/>
          </w:tcPr>
          <w:p w14:paraId="12844B95" w14:textId="77777777" w:rsidR="004C7FF0" w:rsidRDefault="00000000">
            <w:pPr>
              <w:pStyle w:val="TableParagraph"/>
            </w:pPr>
            <w:r>
              <w:rPr>
                <w:rFonts w:hint="eastAsia"/>
                <w:lang w:eastAsia="zh-CN"/>
              </w:rPr>
              <w:t>9</w:t>
            </w:r>
          </w:p>
        </w:tc>
        <w:tc>
          <w:tcPr>
            <w:tcW w:w="1931" w:type="dxa"/>
            <w:tcBorders>
              <w:top w:val="single" w:sz="4" w:space="0" w:color="auto"/>
              <w:left w:val="single" w:sz="4" w:space="0" w:color="auto"/>
              <w:bottom w:val="single" w:sz="4" w:space="0" w:color="auto"/>
              <w:right w:val="single" w:sz="4" w:space="0" w:color="auto"/>
            </w:tcBorders>
            <w:vAlign w:val="center"/>
          </w:tcPr>
          <w:p w14:paraId="78544301" w14:textId="77777777" w:rsidR="004C7FF0" w:rsidRDefault="00000000">
            <w:pPr>
              <w:pStyle w:val="TableParagraph"/>
            </w:pPr>
            <w:proofErr w:type="spellStart"/>
            <w:r>
              <w:rPr>
                <w:rFonts w:hint="eastAsia"/>
              </w:rPr>
              <w:t>投标有效期</w:t>
            </w:r>
            <w:proofErr w:type="spellEnd"/>
          </w:p>
        </w:tc>
        <w:tc>
          <w:tcPr>
            <w:tcW w:w="6900" w:type="dxa"/>
            <w:tcBorders>
              <w:top w:val="single" w:sz="4" w:space="0" w:color="auto"/>
              <w:left w:val="single" w:sz="4" w:space="0" w:color="auto"/>
              <w:bottom w:val="single" w:sz="4" w:space="0" w:color="auto"/>
              <w:right w:val="single" w:sz="4" w:space="0" w:color="auto"/>
            </w:tcBorders>
            <w:vAlign w:val="center"/>
          </w:tcPr>
          <w:p w14:paraId="539B8030" w14:textId="77777777" w:rsidR="004C7FF0" w:rsidRDefault="00000000">
            <w:pPr>
              <w:pStyle w:val="TableParagraph"/>
              <w:rPr>
                <w:spacing w:val="-4"/>
                <w:lang w:eastAsia="zh-CN"/>
              </w:rPr>
            </w:pPr>
            <w:r>
              <w:rPr>
                <w:rFonts w:hint="eastAsia"/>
                <w:lang w:eastAsia="zh-CN"/>
              </w:rPr>
              <w:t>60</w:t>
            </w:r>
            <w:r>
              <w:rPr>
                <w:rFonts w:hint="eastAsia"/>
                <w:lang w:eastAsia="zh-CN"/>
              </w:rPr>
              <w:t>日历天（从招标截止之日算起）</w:t>
            </w:r>
          </w:p>
        </w:tc>
      </w:tr>
      <w:tr w:rsidR="004C7FF0" w14:paraId="115084B6" w14:textId="77777777">
        <w:trPr>
          <w:trHeight w:hRule="exact" w:val="503"/>
          <w:jc w:val="center"/>
        </w:trPr>
        <w:tc>
          <w:tcPr>
            <w:tcW w:w="970" w:type="dxa"/>
            <w:tcBorders>
              <w:top w:val="single" w:sz="4" w:space="0" w:color="auto"/>
              <w:left w:val="single" w:sz="4" w:space="0" w:color="auto"/>
              <w:bottom w:val="single" w:sz="4" w:space="0" w:color="auto"/>
              <w:right w:val="single" w:sz="4" w:space="0" w:color="auto"/>
            </w:tcBorders>
            <w:vAlign w:val="center"/>
          </w:tcPr>
          <w:p w14:paraId="5E736AA2" w14:textId="77777777" w:rsidR="004C7FF0" w:rsidRDefault="00000000">
            <w:pPr>
              <w:pStyle w:val="TableParagraph"/>
            </w:pPr>
            <w:r>
              <w:rPr>
                <w:rFonts w:hint="eastAsia"/>
              </w:rPr>
              <w:t>10</w:t>
            </w:r>
          </w:p>
        </w:tc>
        <w:tc>
          <w:tcPr>
            <w:tcW w:w="1931" w:type="dxa"/>
            <w:tcBorders>
              <w:top w:val="single" w:sz="4" w:space="0" w:color="auto"/>
              <w:left w:val="single" w:sz="4" w:space="0" w:color="auto"/>
              <w:bottom w:val="single" w:sz="4" w:space="0" w:color="auto"/>
              <w:right w:val="single" w:sz="4" w:space="0" w:color="auto"/>
            </w:tcBorders>
            <w:vAlign w:val="center"/>
          </w:tcPr>
          <w:p w14:paraId="0CCEC250" w14:textId="77777777" w:rsidR="004C7FF0" w:rsidRDefault="00000000">
            <w:pPr>
              <w:pStyle w:val="TableParagraph"/>
            </w:pPr>
            <w:proofErr w:type="spellStart"/>
            <w:r>
              <w:rPr>
                <w:rFonts w:hint="eastAsia"/>
              </w:rPr>
              <w:t>招标保证金</w:t>
            </w:r>
            <w:proofErr w:type="spellEnd"/>
          </w:p>
        </w:tc>
        <w:tc>
          <w:tcPr>
            <w:tcW w:w="6900" w:type="dxa"/>
            <w:tcBorders>
              <w:top w:val="single" w:sz="4" w:space="0" w:color="auto"/>
              <w:left w:val="single" w:sz="4" w:space="0" w:color="auto"/>
              <w:bottom w:val="single" w:sz="4" w:space="0" w:color="auto"/>
              <w:right w:val="single" w:sz="4" w:space="0" w:color="auto"/>
            </w:tcBorders>
            <w:vAlign w:val="center"/>
          </w:tcPr>
          <w:p w14:paraId="73013B65" w14:textId="77777777" w:rsidR="004C7FF0" w:rsidRDefault="00000000">
            <w:pPr>
              <w:pStyle w:val="TableParagraph"/>
              <w:rPr>
                <w:spacing w:val="-4"/>
                <w:szCs w:val="24"/>
              </w:rPr>
            </w:pPr>
            <w:r>
              <w:rPr>
                <w:rFonts w:hint="eastAsia"/>
              </w:rPr>
              <w:t>/</w:t>
            </w:r>
          </w:p>
        </w:tc>
      </w:tr>
      <w:tr w:rsidR="004C7FF0" w14:paraId="1F12E9B8" w14:textId="77777777">
        <w:trPr>
          <w:trHeight w:hRule="exact" w:val="503"/>
          <w:jc w:val="center"/>
        </w:trPr>
        <w:tc>
          <w:tcPr>
            <w:tcW w:w="970" w:type="dxa"/>
            <w:tcBorders>
              <w:top w:val="single" w:sz="4" w:space="0" w:color="auto"/>
              <w:left w:val="single" w:sz="4" w:space="0" w:color="auto"/>
              <w:bottom w:val="single" w:sz="4" w:space="0" w:color="auto"/>
              <w:right w:val="single" w:sz="4" w:space="0" w:color="auto"/>
            </w:tcBorders>
            <w:vAlign w:val="center"/>
          </w:tcPr>
          <w:p w14:paraId="58FFE6B3" w14:textId="77777777" w:rsidR="004C7FF0" w:rsidRDefault="004C7FF0">
            <w:pPr>
              <w:pStyle w:val="TableParagraph"/>
            </w:pPr>
          </w:p>
          <w:p w14:paraId="6C423DC9" w14:textId="77777777" w:rsidR="004C7FF0" w:rsidRDefault="00000000">
            <w:pPr>
              <w:pStyle w:val="TableParagraph"/>
            </w:pPr>
            <w:r>
              <w:rPr>
                <w:rFonts w:hint="eastAsia"/>
              </w:rPr>
              <w:t>11</w:t>
            </w:r>
          </w:p>
        </w:tc>
        <w:tc>
          <w:tcPr>
            <w:tcW w:w="1931" w:type="dxa"/>
            <w:tcBorders>
              <w:top w:val="single" w:sz="4" w:space="0" w:color="auto"/>
              <w:left w:val="single" w:sz="4" w:space="0" w:color="auto"/>
              <w:bottom w:val="single" w:sz="4" w:space="0" w:color="auto"/>
              <w:right w:val="single" w:sz="4" w:space="0" w:color="auto"/>
            </w:tcBorders>
            <w:vAlign w:val="center"/>
          </w:tcPr>
          <w:p w14:paraId="44494347" w14:textId="77777777" w:rsidR="004C7FF0" w:rsidRDefault="00000000">
            <w:pPr>
              <w:pStyle w:val="TableParagraph"/>
            </w:pPr>
            <w:proofErr w:type="spellStart"/>
            <w:r>
              <w:rPr>
                <w:rFonts w:hint="eastAsia"/>
              </w:rPr>
              <w:t>招标文件份数</w:t>
            </w:r>
            <w:proofErr w:type="spellEnd"/>
          </w:p>
        </w:tc>
        <w:tc>
          <w:tcPr>
            <w:tcW w:w="6900" w:type="dxa"/>
            <w:tcBorders>
              <w:top w:val="single" w:sz="4" w:space="0" w:color="auto"/>
              <w:left w:val="single" w:sz="4" w:space="0" w:color="auto"/>
              <w:bottom w:val="single" w:sz="4" w:space="0" w:color="auto"/>
              <w:right w:val="single" w:sz="4" w:space="0" w:color="auto"/>
            </w:tcBorders>
            <w:vAlign w:val="center"/>
          </w:tcPr>
          <w:p w14:paraId="49A6CCFD" w14:textId="77777777" w:rsidR="004C7FF0" w:rsidRDefault="00000000">
            <w:pPr>
              <w:pStyle w:val="TableParagraph"/>
              <w:rPr>
                <w:spacing w:val="-4"/>
                <w:lang w:eastAsia="zh-CN"/>
              </w:rPr>
            </w:pPr>
            <w:r>
              <w:rPr>
                <w:rFonts w:hint="eastAsia"/>
                <w:lang w:eastAsia="zh-CN"/>
              </w:rPr>
              <w:t>1</w:t>
            </w:r>
            <w:r>
              <w:rPr>
                <w:rFonts w:hint="eastAsia"/>
                <w:lang w:eastAsia="zh-CN"/>
              </w:rPr>
              <w:t>份正本</w:t>
            </w:r>
            <w:r>
              <w:rPr>
                <w:rFonts w:hint="eastAsia"/>
                <w:lang w:eastAsia="zh-CN"/>
              </w:rPr>
              <w:t>,2</w:t>
            </w:r>
            <w:r>
              <w:rPr>
                <w:rFonts w:hint="eastAsia"/>
                <w:lang w:eastAsia="zh-CN"/>
              </w:rPr>
              <w:t>份副本。</w:t>
            </w:r>
          </w:p>
        </w:tc>
      </w:tr>
      <w:tr w:rsidR="004C7FF0" w14:paraId="6FC6DC4F" w14:textId="77777777">
        <w:trPr>
          <w:trHeight w:hRule="exact" w:val="686"/>
          <w:jc w:val="center"/>
        </w:trPr>
        <w:tc>
          <w:tcPr>
            <w:tcW w:w="970" w:type="dxa"/>
            <w:tcBorders>
              <w:top w:val="single" w:sz="4" w:space="0" w:color="auto"/>
              <w:left w:val="single" w:sz="4" w:space="0" w:color="auto"/>
              <w:bottom w:val="single" w:sz="4" w:space="0" w:color="auto"/>
              <w:right w:val="single" w:sz="4" w:space="0" w:color="auto"/>
            </w:tcBorders>
            <w:vAlign w:val="center"/>
          </w:tcPr>
          <w:p w14:paraId="339CE939" w14:textId="77777777" w:rsidR="004C7FF0" w:rsidRDefault="00000000">
            <w:pPr>
              <w:pStyle w:val="TableParagraph"/>
            </w:pPr>
            <w:r>
              <w:rPr>
                <w:rFonts w:hint="eastAsia"/>
              </w:rPr>
              <w:t>12</w:t>
            </w:r>
          </w:p>
        </w:tc>
        <w:tc>
          <w:tcPr>
            <w:tcW w:w="1931" w:type="dxa"/>
            <w:tcBorders>
              <w:top w:val="single" w:sz="4" w:space="0" w:color="auto"/>
              <w:left w:val="single" w:sz="4" w:space="0" w:color="auto"/>
              <w:bottom w:val="single" w:sz="4" w:space="0" w:color="auto"/>
              <w:right w:val="single" w:sz="4" w:space="0" w:color="auto"/>
            </w:tcBorders>
            <w:vAlign w:val="center"/>
          </w:tcPr>
          <w:p w14:paraId="25ABFE15" w14:textId="77777777" w:rsidR="004C7FF0" w:rsidRDefault="00000000">
            <w:pPr>
              <w:pStyle w:val="TableParagraph"/>
              <w:rPr>
                <w:lang w:eastAsia="zh-CN"/>
              </w:rPr>
            </w:pPr>
            <w:r>
              <w:rPr>
                <w:rFonts w:hint="eastAsia"/>
                <w:lang w:eastAsia="zh-CN"/>
              </w:rPr>
              <w:t>招标投标文件提交地点及截止时间</w:t>
            </w:r>
          </w:p>
        </w:tc>
        <w:tc>
          <w:tcPr>
            <w:tcW w:w="6900" w:type="dxa"/>
            <w:tcBorders>
              <w:top w:val="single" w:sz="4" w:space="0" w:color="auto"/>
              <w:left w:val="single" w:sz="4" w:space="0" w:color="auto"/>
              <w:bottom w:val="single" w:sz="4" w:space="0" w:color="auto"/>
              <w:right w:val="single" w:sz="4" w:space="0" w:color="auto"/>
            </w:tcBorders>
            <w:vAlign w:val="center"/>
          </w:tcPr>
          <w:p w14:paraId="7A212908" w14:textId="77777777" w:rsidR="0037703C" w:rsidRDefault="00000000" w:rsidP="0037703C">
            <w:pPr>
              <w:pStyle w:val="TableParagraph"/>
              <w:jc w:val="both"/>
              <w:rPr>
                <w:rFonts w:hint="eastAsia"/>
                <w:lang w:eastAsia="zh-CN"/>
              </w:rPr>
            </w:pPr>
            <w:r>
              <w:rPr>
                <w:rFonts w:hint="eastAsia"/>
                <w:lang w:eastAsia="zh-CN"/>
              </w:rPr>
              <w:t>时间：</w:t>
            </w:r>
            <w:r w:rsidR="0037703C">
              <w:rPr>
                <w:rFonts w:hint="eastAsia"/>
                <w:lang w:eastAsia="zh-CN"/>
              </w:rPr>
              <w:t>2025</w:t>
            </w:r>
            <w:r w:rsidR="0037703C">
              <w:rPr>
                <w:rFonts w:hint="eastAsia"/>
                <w:lang w:eastAsia="zh-CN"/>
              </w:rPr>
              <w:t>年</w:t>
            </w:r>
            <w:r w:rsidR="0037703C">
              <w:rPr>
                <w:rFonts w:hint="eastAsia"/>
                <w:lang w:eastAsia="zh-CN"/>
              </w:rPr>
              <w:t>11</w:t>
            </w:r>
            <w:r w:rsidR="0037703C">
              <w:rPr>
                <w:rFonts w:hint="eastAsia"/>
                <w:lang w:eastAsia="zh-CN"/>
              </w:rPr>
              <w:t>月</w:t>
            </w:r>
            <w:r w:rsidR="0037703C">
              <w:rPr>
                <w:rFonts w:hint="eastAsia"/>
                <w:lang w:eastAsia="zh-CN"/>
              </w:rPr>
              <w:t>6</w:t>
            </w:r>
            <w:r w:rsidR="0037703C">
              <w:rPr>
                <w:rFonts w:hint="eastAsia"/>
                <w:lang w:eastAsia="zh-CN"/>
              </w:rPr>
              <w:t>日</w:t>
            </w:r>
            <w:r w:rsidR="0037703C">
              <w:rPr>
                <w:rFonts w:hint="eastAsia"/>
                <w:lang w:eastAsia="zh-CN"/>
              </w:rPr>
              <w:t>9</w:t>
            </w:r>
            <w:r w:rsidR="0037703C">
              <w:rPr>
                <w:rFonts w:hint="eastAsia"/>
                <w:lang w:eastAsia="zh-CN"/>
              </w:rPr>
              <w:t>时</w:t>
            </w:r>
            <w:r w:rsidR="0037703C">
              <w:rPr>
                <w:rFonts w:hint="eastAsia"/>
                <w:lang w:eastAsia="zh-CN"/>
              </w:rPr>
              <w:t>00</w:t>
            </w:r>
            <w:r w:rsidR="0037703C">
              <w:rPr>
                <w:rFonts w:hint="eastAsia"/>
                <w:lang w:eastAsia="zh-CN"/>
              </w:rPr>
              <w:t>分</w:t>
            </w:r>
            <w:r w:rsidR="0037703C">
              <w:rPr>
                <w:rFonts w:hint="eastAsia"/>
                <w:lang w:eastAsia="zh-CN"/>
              </w:rPr>
              <w:t xml:space="preserve"> </w:t>
            </w:r>
          </w:p>
          <w:p w14:paraId="7041018C" w14:textId="77777777" w:rsidR="0037703C" w:rsidRDefault="00000000" w:rsidP="0037703C">
            <w:pPr>
              <w:pStyle w:val="TableParagraph"/>
              <w:jc w:val="both"/>
              <w:rPr>
                <w:lang w:eastAsia="zh-CN"/>
              </w:rPr>
            </w:pPr>
            <w:r>
              <w:rPr>
                <w:rFonts w:hint="eastAsia"/>
                <w:lang w:eastAsia="zh-CN"/>
              </w:rPr>
              <w:t>纸质投标文件递交地点：</w:t>
            </w:r>
            <w:r w:rsidR="0037703C">
              <w:rPr>
                <w:rFonts w:hint="eastAsia"/>
                <w:lang w:eastAsia="zh-CN"/>
              </w:rPr>
              <w:t>廊坊市交通运输局四楼会议室</w:t>
            </w:r>
          </w:p>
          <w:p w14:paraId="60531E86" w14:textId="08E55511" w:rsidR="004C7FF0" w:rsidRPr="0037703C" w:rsidRDefault="004C7FF0">
            <w:pPr>
              <w:pStyle w:val="TableParagraph"/>
              <w:jc w:val="both"/>
              <w:rPr>
                <w:spacing w:val="-4"/>
                <w:lang w:eastAsia="zh-CN"/>
              </w:rPr>
            </w:pPr>
          </w:p>
        </w:tc>
      </w:tr>
      <w:tr w:rsidR="004C7FF0" w14:paraId="3A2DA470" w14:textId="77777777">
        <w:trPr>
          <w:trHeight w:val="748"/>
          <w:jc w:val="center"/>
        </w:trPr>
        <w:tc>
          <w:tcPr>
            <w:tcW w:w="970" w:type="dxa"/>
            <w:tcBorders>
              <w:top w:val="single" w:sz="4" w:space="0" w:color="auto"/>
              <w:left w:val="single" w:sz="4" w:space="0" w:color="auto"/>
              <w:bottom w:val="single" w:sz="4" w:space="0" w:color="auto"/>
              <w:right w:val="single" w:sz="4" w:space="0" w:color="auto"/>
            </w:tcBorders>
            <w:vAlign w:val="center"/>
          </w:tcPr>
          <w:p w14:paraId="3AFEB68A" w14:textId="77777777" w:rsidR="004C7FF0" w:rsidRDefault="00000000">
            <w:pPr>
              <w:pStyle w:val="TableParagraph"/>
            </w:pPr>
            <w:r>
              <w:rPr>
                <w:rFonts w:hint="eastAsia"/>
              </w:rPr>
              <w:t>13</w:t>
            </w:r>
          </w:p>
        </w:tc>
        <w:tc>
          <w:tcPr>
            <w:tcW w:w="1931" w:type="dxa"/>
            <w:tcBorders>
              <w:top w:val="single" w:sz="4" w:space="0" w:color="auto"/>
              <w:left w:val="single" w:sz="4" w:space="0" w:color="auto"/>
              <w:bottom w:val="single" w:sz="4" w:space="0" w:color="auto"/>
              <w:right w:val="single" w:sz="4" w:space="0" w:color="auto"/>
            </w:tcBorders>
            <w:vAlign w:val="center"/>
          </w:tcPr>
          <w:p w14:paraId="58AD9F14" w14:textId="77777777" w:rsidR="004C7FF0" w:rsidRDefault="00000000">
            <w:pPr>
              <w:pStyle w:val="TableParagraph"/>
            </w:pPr>
            <w:proofErr w:type="spellStart"/>
            <w:r>
              <w:rPr>
                <w:rFonts w:hint="eastAsia"/>
              </w:rPr>
              <w:t>开标时间及地点</w:t>
            </w:r>
            <w:proofErr w:type="spellEnd"/>
          </w:p>
        </w:tc>
        <w:tc>
          <w:tcPr>
            <w:tcW w:w="6900" w:type="dxa"/>
            <w:tcBorders>
              <w:top w:val="single" w:sz="4" w:space="0" w:color="auto"/>
              <w:left w:val="single" w:sz="4" w:space="0" w:color="auto"/>
              <w:bottom w:val="single" w:sz="4" w:space="0" w:color="auto"/>
              <w:right w:val="single" w:sz="4" w:space="0" w:color="auto"/>
            </w:tcBorders>
            <w:vAlign w:val="center"/>
          </w:tcPr>
          <w:p w14:paraId="17BC9F08" w14:textId="77777777" w:rsidR="004C7FF0" w:rsidRDefault="00000000">
            <w:pPr>
              <w:pStyle w:val="TableParagraph"/>
              <w:rPr>
                <w:lang w:eastAsia="zh-CN"/>
              </w:rPr>
            </w:pPr>
            <w:r>
              <w:rPr>
                <w:rFonts w:hint="eastAsia"/>
                <w:lang w:eastAsia="zh-CN"/>
              </w:rPr>
              <w:t>同招标投标文件递交地点、截止时间</w:t>
            </w:r>
          </w:p>
        </w:tc>
      </w:tr>
      <w:tr w:rsidR="004C7FF0" w14:paraId="568A7F5A" w14:textId="77777777">
        <w:trPr>
          <w:trHeight w:val="616"/>
          <w:jc w:val="center"/>
        </w:trPr>
        <w:tc>
          <w:tcPr>
            <w:tcW w:w="970" w:type="dxa"/>
            <w:tcBorders>
              <w:top w:val="single" w:sz="4" w:space="0" w:color="auto"/>
              <w:left w:val="single" w:sz="4" w:space="0" w:color="auto"/>
              <w:bottom w:val="single" w:sz="4" w:space="0" w:color="auto"/>
              <w:right w:val="single" w:sz="4" w:space="0" w:color="auto"/>
            </w:tcBorders>
            <w:vAlign w:val="center"/>
          </w:tcPr>
          <w:p w14:paraId="040A2ED0" w14:textId="77777777" w:rsidR="004C7FF0" w:rsidRDefault="00000000">
            <w:pPr>
              <w:pStyle w:val="TableParagraph"/>
            </w:pPr>
            <w:r>
              <w:rPr>
                <w:rFonts w:hint="eastAsia"/>
              </w:rPr>
              <w:t>14</w:t>
            </w:r>
          </w:p>
        </w:tc>
        <w:tc>
          <w:tcPr>
            <w:tcW w:w="1931" w:type="dxa"/>
            <w:tcBorders>
              <w:top w:val="single" w:sz="4" w:space="0" w:color="auto"/>
              <w:left w:val="single" w:sz="4" w:space="0" w:color="auto"/>
              <w:bottom w:val="single" w:sz="4" w:space="0" w:color="auto"/>
              <w:right w:val="single" w:sz="4" w:space="0" w:color="auto"/>
            </w:tcBorders>
            <w:vAlign w:val="center"/>
          </w:tcPr>
          <w:p w14:paraId="15B2980A" w14:textId="77777777" w:rsidR="004C7FF0" w:rsidRDefault="00000000">
            <w:pPr>
              <w:pStyle w:val="TableParagraph"/>
            </w:pPr>
            <w:proofErr w:type="spellStart"/>
            <w:r>
              <w:rPr>
                <w:rFonts w:hint="eastAsia"/>
              </w:rPr>
              <w:t>评标方法及标准</w:t>
            </w:r>
            <w:proofErr w:type="spellEnd"/>
          </w:p>
        </w:tc>
        <w:tc>
          <w:tcPr>
            <w:tcW w:w="6900" w:type="dxa"/>
            <w:tcBorders>
              <w:top w:val="single" w:sz="4" w:space="0" w:color="auto"/>
              <w:left w:val="single" w:sz="4" w:space="0" w:color="auto"/>
              <w:bottom w:val="single" w:sz="4" w:space="0" w:color="auto"/>
              <w:right w:val="single" w:sz="4" w:space="0" w:color="auto"/>
            </w:tcBorders>
            <w:vAlign w:val="center"/>
          </w:tcPr>
          <w:p w14:paraId="7F7F6D21" w14:textId="77777777" w:rsidR="004C7FF0" w:rsidRDefault="00000000">
            <w:pPr>
              <w:pStyle w:val="TableParagraph"/>
              <w:rPr>
                <w:lang w:eastAsia="zh-CN"/>
              </w:rPr>
            </w:pPr>
            <w:r>
              <w:rPr>
                <w:rFonts w:hint="eastAsia"/>
                <w:lang w:eastAsia="zh-CN"/>
              </w:rPr>
              <w:t>详见第五章招标办法</w:t>
            </w:r>
          </w:p>
        </w:tc>
      </w:tr>
      <w:tr w:rsidR="004C7FF0" w14:paraId="08180C9B" w14:textId="77777777">
        <w:trPr>
          <w:trHeight w:val="710"/>
          <w:jc w:val="center"/>
        </w:trPr>
        <w:tc>
          <w:tcPr>
            <w:tcW w:w="970" w:type="dxa"/>
            <w:tcBorders>
              <w:top w:val="single" w:sz="4" w:space="0" w:color="auto"/>
              <w:left w:val="single" w:sz="4" w:space="0" w:color="auto"/>
              <w:bottom w:val="single" w:sz="4" w:space="0" w:color="auto"/>
              <w:right w:val="single" w:sz="4" w:space="0" w:color="auto"/>
            </w:tcBorders>
          </w:tcPr>
          <w:p w14:paraId="1A447CFC" w14:textId="77777777" w:rsidR="004C7FF0" w:rsidRDefault="00000000">
            <w:pPr>
              <w:pStyle w:val="TableParagraph"/>
            </w:pPr>
            <w:r>
              <w:rPr>
                <w:rFonts w:hint="eastAsia"/>
              </w:rPr>
              <w:t>15</w:t>
            </w:r>
          </w:p>
        </w:tc>
        <w:tc>
          <w:tcPr>
            <w:tcW w:w="1931" w:type="dxa"/>
            <w:tcBorders>
              <w:top w:val="single" w:sz="4" w:space="0" w:color="auto"/>
              <w:left w:val="single" w:sz="4" w:space="0" w:color="auto"/>
              <w:bottom w:val="single" w:sz="4" w:space="0" w:color="auto"/>
              <w:right w:val="single" w:sz="4" w:space="0" w:color="auto"/>
            </w:tcBorders>
          </w:tcPr>
          <w:p w14:paraId="507B887E" w14:textId="77777777" w:rsidR="004C7FF0" w:rsidRDefault="00000000">
            <w:pPr>
              <w:pStyle w:val="TableParagraph"/>
              <w:rPr>
                <w:lang w:eastAsia="zh-CN"/>
              </w:rPr>
            </w:pPr>
            <w:r>
              <w:rPr>
                <w:rFonts w:hint="eastAsia"/>
                <w:lang w:eastAsia="zh-CN"/>
              </w:rPr>
              <w:t>确定中标</w:t>
            </w:r>
            <w:proofErr w:type="gramStart"/>
            <w:r>
              <w:rPr>
                <w:rFonts w:hint="eastAsia"/>
                <w:lang w:eastAsia="zh-CN"/>
              </w:rPr>
              <w:t>人方式</w:t>
            </w:r>
            <w:proofErr w:type="gramEnd"/>
            <w:r>
              <w:rPr>
                <w:rFonts w:hint="eastAsia"/>
                <w:lang w:eastAsia="zh-CN"/>
              </w:rPr>
              <w:t>及发成交通知书</w:t>
            </w:r>
          </w:p>
        </w:tc>
        <w:tc>
          <w:tcPr>
            <w:tcW w:w="6900" w:type="dxa"/>
            <w:tcBorders>
              <w:top w:val="single" w:sz="4" w:space="0" w:color="auto"/>
              <w:left w:val="single" w:sz="4" w:space="0" w:color="auto"/>
              <w:bottom w:val="single" w:sz="4" w:space="0" w:color="auto"/>
              <w:right w:val="single" w:sz="4" w:space="0" w:color="auto"/>
            </w:tcBorders>
            <w:vAlign w:val="center"/>
          </w:tcPr>
          <w:p w14:paraId="2E30256A" w14:textId="77777777" w:rsidR="004C7FF0" w:rsidRDefault="00000000">
            <w:pPr>
              <w:pStyle w:val="TableParagraph"/>
              <w:jc w:val="both"/>
              <w:rPr>
                <w:lang w:eastAsia="zh-CN"/>
              </w:rPr>
            </w:pPr>
            <w:r>
              <w:rPr>
                <w:rFonts w:hint="eastAsia"/>
                <w:lang w:eastAsia="zh-CN"/>
              </w:rPr>
              <w:t>按招标文件的“招标办法”确定</w:t>
            </w:r>
            <w:r>
              <w:rPr>
                <w:rFonts w:hint="eastAsia"/>
                <w:lang w:eastAsia="zh-CN"/>
              </w:rPr>
              <w:t>3</w:t>
            </w:r>
            <w:r>
              <w:rPr>
                <w:rFonts w:hint="eastAsia"/>
                <w:lang w:eastAsia="zh-CN"/>
              </w:rPr>
              <w:t>名中标候选人。中标公示的同时发出“成交通知书”。</w:t>
            </w:r>
          </w:p>
        </w:tc>
      </w:tr>
      <w:tr w:rsidR="004C7FF0" w14:paraId="55607F1B" w14:textId="77777777">
        <w:trPr>
          <w:trHeight w:val="485"/>
          <w:jc w:val="center"/>
        </w:trPr>
        <w:tc>
          <w:tcPr>
            <w:tcW w:w="970" w:type="dxa"/>
            <w:tcBorders>
              <w:top w:val="single" w:sz="4" w:space="0" w:color="auto"/>
              <w:left w:val="single" w:sz="4" w:space="0" w:color="auto"/>
              <w:bottom w:val="single" w:sz="4" w:space="0" w:color="auto"/>
              <w:right w:val="single" w:sz="4" w:space="0" w:color="auto"/>
            </w:tcBorders>
          </w:tcPr>
          <w:p w14:paraId="1DA85986" w14:textId="77777777" w:rsidR="004C7FF0" w:rsidRDefault="00000000">
            <w:pPr>
              <w:pStyle w:val="TableParagraph"/>
            </w:pPr>
            <w:r>
              <w:rPr>
                <w:rFonts w:hint="eastAsia"/>
              </w:rPr>
              <w:t>16</w:t>
            </w:r>
          </w:p>
        </w:tc>
        <w:tc>
          <w:tcPr>
            <w:tcW w:w="1931" w:type="dxa"/>
            <w:tcBorders>
              <w:top w:val="single" w:sz="4" w:space="0" w:color="auto"/>
              <w:left w:val="single" w:sz="4" w:space="0" w:color="auto"/>
              <w:bottom w:val="single" w:sz="4" w:space="0" w:color="auto"/>
              <w:right w:val="single" w:sz="4" w:space="0" w:color="auto"/>
            </w:tcBorders>
          </w:tcPr>
          <w:p w14:paraId="5E7F1A88" w14:textId="77777777" w:rsidR="004C7FF0" w:rsidRDefault="00000000">
            <w:pPr>
              <w:pStyle w:val="TableParagraph"/>
            </w:pPr>
            <w:proofErr w:type="spellStart"/>
            <w:r>
              <w:rPr>
                <w:rFonts w:hint="eastAsia"/>
              </w:rPr>
              <w:t>中标公示</w:t>
            </w:r>
            <w:proofErr w:type="spellEnd"/>
          </w:p>
        </w:tc>
        <w:tc>
          <w:tcPr>
            <w:tcW w:w="6900" w:type="dxa"/>
            <w:tcBorders>
              <w:top w:val="single" w:sz="4" w:space="0" w:color="auto"/>
              <w:left w:val="single" w:sz="4" w:space="0" w:color="auto"/>
              <w:bottom w:val="single" w:sz="4" w:space="0" w:color="auto"/>
              <w:right w:val="single" w:sz="4" w:space="0" w:color="auto"/>
            </w:tcBorders>
          </w:tcPr>
          <w:p w14:paraId="4D29BDBB" w14:textId="77777777" w:rsidR="004C7FF0" w:rsidRDefault="00000000">
            <w:pPr>
              <w:pStyle w:val="TableParagraph"/>
              <w:rPr>
                <w:lang w:eastAsia="zh-CN"/>
              </w:rPr>
            </w:pPr>
            <w:r>
              <w:rPr>
                <w:rFonts w:hint="eastAsia"/>
                <w:lang w:eastAsia="zh-CN"/>
              </w:rPr>
              <w:t>在发布招标公告的网上发布中标公示</w:t>
            </w:r>
          </w:p>
        </w:tc>
      </w:tr>
      <w:tr w:rsidR="004C7FF0" w14:paraId="5FDF1BD2" w14:textId="77777777">
        <w:trPr>
          <w:trHeight w:val="504"/>
          <w:jc w:val="center"/>
        </w:trPr>
        <w:tc>
          <w:tcPr>
            <w:tcW w:w="970" w:type="dxa"/>
            <w:tcBorders>
              <w:top w:val="single" w:sz="4" w:space="0" w:color="auto"/>
              <w:left w:val="single" w:sz="4" w:space="0" w:color="auto"/>
              <w:bottom w:val="single" w:sz="4" w:space="0" w:color="auto"/>
              <w:right w:val="single" w:sz="4" w:space="0" w:color="auto"/>
            </w:tcBorders>
          </w:tcPr>
          <w:p w14:paraId="71F91648" w14:textId="77777777" w:rsidR="004C7FF0" w:rsidRDefault="00000000">
            <w:pPr>
              <w:pStyle w:val="TableParagraph"/>
            </w:pPr>
            <w:r>
              <w:rPr>
                <w:rFonts w:hint="eastAsia"/>
              </w:rPr>
              <w:t>17</w:t>
            </w:r>
          </w:p>
        </w:tc>
        <w:tc>
          <w:tcPr>
            <w:tcW w:w="1931" w:type="dxa"/>
            <w:tcBorders>
              <w:top w:val="single" w:sz="4" w:space="0" w:color="auto"/>
              <w:left w:val="single" w:sz="4" w:space="0" w:color="auto"/>
              <w:bottom w:val="single" w:sz="4" w:space="0" w:color="auto"/>
              <w:right w:val="single" w:sz="4" w:space="0" w:color="auto"/>
            </w:tcBorders>
          </w:tcPr>
          <w:p w14:paraId="7BD8C270" w14:textId="77777777" w:rsidR="004C7FF0" w:rsidRDefault="00000000">
            <w:pPr>
              <w:pStyle w:val="TableParagraph"/>
            </w:pPr>
            <w:proofErr w:type="spellStart"/>
            <w:r>
              <w:rPr>
                <w:rFonts w:hint="eastAsia"/>
              </w:rPr>
              <w:t>勘察现场</w:t>
            </w:r>
            <w:proofErr w:type="spellEnd"/>
          </w:p>
        </w:tc>
        <w:tc>
          <w:tcPr>
            <w:tcW w:w="6900" w:type="dxa"/>
            <w:tcBorders>
              <w:top w:val="single" w:sz="4" w:space="0" w:color="auto"/>
              <w:left w:val="single" w:sz="4" w:space="0" w:color="auto"/>
              <w:bottom w:val="single" w:sz="4" w:space="0" w:color="auto"/>
              <w:right w:val="single" w:sz="4" w:space="0" w:color="auto"/>
            </w:tcBorders>
          </w:tcPr>
          <w:p w14:paraId="45A82D4F" w14:textId="77777777" w:rsidR="004C7FF0" w:rsidRDefault="00000000">
            <w:pPr>
              <w:pStyle w:val="TableParagraph"/>
            </w:pPr>
            <w:r>
              <w:rPr>
                <w:rFonts w:hint="eastAsia"/>
                <w:lang w:eastAsia="zh-CN"/>
              </w:rPr>
              <w:t>不组织</w:t>
            </w:r>
          </w:p>
        </w:tc>
      </w:tr>
      <w:tr w:rsidR="004C7FF0" w14:paraId="59CEE465" w14:textId="77777777">
        <w:trPr>
          <w:trHeight w:val="410"/>
          <w:jc w:val="center"/>
        </w:trPr>
        <w:tc>
          <w:tcPr>
            <w:tcW w:w="970" w:type="dxa"/>
            <w:tcBorders>
              <w:top w:val="single" w:sz="4" w:space="0" w:color="auto"/>
              <w:left w:val="single" w:sz="4" w:space="0" w:color="auto"/>
              <w:bottom w:val="single" w:sz="4" w:space="0" w:color="auto"/>
              <w:right w:val="single" w:sz="4" w:space="0" w:color="auto"/>
            </w:tcBorders>
            <w:vAlign w:val="center"/>
          </w:tcPr>
          <w:p w14:paraId="0D3B2541" w14:textId="77777777" w:rsidR="004C7FF0" w:rsidRDefault="00000000">
            <w:pPr>
              <w:pStyle w:val="TableParagraph"/>
            </w:pPr>
            <w:r>
              <w:rPr>
                <w:rFonts w:hint="eastAsia"/>
              </w:rPr>
              <w:t>18</w:t>
            </w:r>
          </w:p>
        </w:tc>
        <w:tc>
          <w:tcPr>
            <w:tcW w:w="1931" w:type="dxa"/>
            <w:tcBorders>
              <w:top w:val="single" w:sz="4" w:space="0" w:color="auto"/>
              <w:left w:val="single" w:sz="4" w:space="0" w:color="auto"/>
              <w:bottom w:val="single" w:sz="4" w:space="0" w:color="auto"/>
              <w:right w:val="single" w:sz="4" w:space="0" w:color="auto"/>
            </w:tcBorders>
            <w:vAlign w:val="center"/>
          </w:tcPr>
          <w:p w14:paraId="3110D98C" w14:textId="77777777" w:rsidR="004C7FF0" w:rsidRDefault="00000000">
            <w:pPr>
              <w:pStyle w:val="TableParagraph"/>
            </w:pPr>
            <w:proofErr w:type="spellStart"/>
            <w:r>
              <w:rPr>
                <w:rFonts w:hint="eastAsia"/>
              </w:rPr>
              <w:t>付款方式</w:t>
            </w:r>
            <w:proofErr w:type="spellEnd"/>
          </w:p>
        </w:tc>
        <w:tc>
          <w:tcPr>
            <w:tcW w:w="6900" w:type="dxa"/>
            <w:tcBorders>
              <w:top w:val="single" w:sz="4" w:space="0" w:color="auto"/>
              <w:left w:val="single" w:sz="4" w:space="0" w:color="auto"/>
              <w:bottom w:val="single" w:sz="4" w:space="0" w:color="auto"/>
              <w:right w:val="single" w:sz="4" w:space="0" w:color="auto"/>
            </w:tcBorders>
            <w:vAlign w:val="center"/>
          </w:tcPr>
          <w:p w14:paraId="6E76ACC5" w14:textId="77777777" w:rsidR="004C7FF0" w:rsidRDefault="00000000">
            <w:pPr>
              <w:pStyle w:val="TableParagraph"/>
            </w:pPr>
            <w:proofErr w:type="spellStart"/>
            <w:r>
              <w:rPr>
                <w:rFonts w:hint="eastAsia"/>
              </w:rPr>
              <w:t>双方合同约定</w:t>
            </w:r>
            <w:proofErr w:type="spellEnd"/>
          </w:p>
        </w:tc>
      </w:tr>
      <w:tr w:rsidR="004C7FF0" w14:paraId="2C334AE7" w14:textId="77777777">
        <w:trPr>
          <w:trHeight w:val="560"/>
          <w:jc w:val="center"/>
        </w:trPr>
        <w:tc>
          <w:tcPr>
            <w:tcW w:w="970" w:type="dxa"/>
            <w:tcBorders>
              <w:top w:val="single" w:sz="4" w:space="0" w:color="auto"/>
              <w:left w:val="single" w:sz="4" w:space="0" w:color="auto"/>
              <w:bottom w:val="single" w:sz="4" w:space="0" w:color="auto"/>
              <w:right w:val="single" w:sz="4" w:space="0" w:color="auto"/>
            </w:tcBorders>
            <w:vAlign w:val="center"/>
          </w:tcPr>
          <w:p w14:paraId="711CE702" w14:textId="77777777" w:rsidR="004C7FF0" w:rsidRDefault="00000000">
            <w:pPr>
              <w:pStyle w:val="TableParagraph"/>
              <w:rPr>
                <w:lang w:eastAsia="zh-CN"/>
              </w:rPr>
            </w:pPr>
            <w:r>
              <w:rPr>
                <w:rFonts w:hint="eastAsia"/>
                <w:lang w:eastAsia="zh-CN"/>
              </w:rPr>
              <w:t>19</w:t>
            </w:r>
          </w:p>
        </w:tc>
        <w:tc>
          <w:tcPr>
            <w:tcW w:w="1931" w:type="dxa"/>
            <w:tcBorders>
              <w:top w:val="single" w:sz="4" w:space="0" w:color="auto"/>
              <w:left w:val="single" w:sz="4" w:space="0" w:color="auto"/>
              <w:bottom w:val="single" w:sz="4" w:space="0" w:color="auto"/>
              <w:right w:val="single" w:sz="4" w:space="0" w:color="auto"/>
            </w:tcBorders>
            <w:vAlign w:val="center"/>
          </w:tcPr>
          <w:p w14:paraId="7CD71C47" w14:textId="77777777" w:rsidR="004C7FF0" w:rsidRDefault="00000000">
            <w:pPr>
              <w:pStyle w:val="TableParagraph"/>
            </w:pPr>
            <w:proofErr w:type="spellStart"/>
            <w:r>
              <w:rPr>
                <w:rFonts w:hint="eastAsia"/>
              </w:rPr>
              <w:t>最高限价</w:t>
            </w:r>
            <w:proofErr w:type="spellEnd"/>
          </w:p>
        </w:tc>
        <w:tc>
          <w:tcPr>
            <w:tcW w:w="6900" w:type="dxa"/>
            <w:tcBorders>
              <w:top w:val="single" w:sz="4" w:space="0" w:color="auto"/>
              <w:left w:val="single" w:sz="4" w:space="0" w:color="auto"/>
              <w:bottom w:val="single" w:sz="4" w:space="0" w:color="auto"/>
              <w:right w:val="single" w:sz="4" w:space="0" w:color="auto"/>
            </w:tcBorders>
            <w:vAlign w:val="center"/>
          </w:tcPr>
          <w:p w14:paraId="6364C701" w14:textId="77777777" w:rsidR="004C7FF0" w:rsidRDefault="00000000">
            <w:pPr>
              <w:pStyle w:val="TableParagraph"/>
              <w:rPr>
                <w:lang w:eastAsia="zh-CN"/>
              </w:rPr>
            </w:pPr>
            <w:r>
              <w:rPr>
                <w:rFonts w:hint="eastAsia"/>
                <w:lang w:eastAsia="zh-CN"/>
              </w:rPr>
              <w:t>元，超过本限价取消招标资格。</w:t>
            </w:r>
          </w:p>
        </w:tc>
      </w:tr>
      <w:tr w:rsidR="004C7FF0" w14:paraId="3FA09FB5" w14:textId="77777777">
        <w:trPr>
          <w:trHeight w:val="958"/>
          <w:jc w:val="center"/>
        </w:trPr>
        <w:tc>
          <w:tcPr>
            <w:tcW w:w="970" w:type="dxa"/>
            <w:tcBorders>
              <w:top w:val="single" w:sz="4" w:space="0" w:color="auto"/>
              <w:left w:val="single" w:sz="4" w:space="0" w:color="auto"/>
              <w:bottom w:val="single" w:sz="4" w:space="0" w:color="auto"/>
              <w:right w:val="single" w:sz="4" w:space="0" w:color="auto"/>
            </w:tcBorders>
            <w:vAlign w:val="center"/>
          </w:tcPr>
          <w:p w14:paraId="46CD5C14" w14:textId="77777777" w:rsidR="004C7FF0" w:rsidRDefault="00000000">
            <w:pPr>
              <w:pStyle w:val="TableParagraph"/>
              <w:rPr>
                <w:lang w:eastAsia="zh-CN"/>
              </w:rPr>
            </w:pPr>
            <w:r>
              <w:rPr>
                <w:rFonts w:hint="eastAsia"/>
              </w:rPr>
              <w:lastRenderedPageBreak/>
              <w:t>2</w:t>
            </w:r>
            <w:r>
              <w:rPr>
                <w:rFonts w:hint="eastAsia"/>
                <w:lang w:eastAsia="zh-CN"/>
              </w:rPr>
              <w:t>0</w:t>
            </w:r>
          </w:p>
        </w:tc>
        <w:tc>
          <w:tcPr>
            <w:tcW w:w="1931" w:type="dxa"/>
            <w:tcBorders>
              <w:top w:val="single" w:sz="4" w:space="0" w:color="auto"/>
              <w:left w:val="single" w:sz="4" w:space="0" w:color="auto"/>
              <w:bottom w:val="single" w:sz="4" w:space="0" w:color="auto"/>
              <w:right w:val="single" w:sz="4" w:space="0" w:color="auto"/>
            </w:tcBorders>
            <w:vAlign w:val="center"/>
          </w:tcPr>
          <w:p w14:paraId="4F525524" w14:textId="77777777" w:rsidR="004C7FF0" w:rsidRDefault="00000000">
            <w:pPr>
              <w:pStyle w:val="TableParagraph"/>
            </w:pPr>
            <w:proofErr w:type="spellStart"/>
            <w:r>
              <w:rPr>
                <w:rFonts w:hint="eastAsia"/>
              </w:rPr>
              <w:t>采购人</w:t>
            </w:r>
            <w:proofErr w:type="spellEnd"/>
          </w:p>
        </w:tc>
        <w:tc>
          <w:tcPr>
            <w:tcW w:w="6900" w:type="dxa"/>
            <w:tcBorders>
              <w:top w:val="single" w:sz="4" w:space="0" w:color="auto"/>
              <w:left w:val="single" w:sz="4" w:space="0" w:color="auto"/>
              <w:bottom w:val="single" w:sz="4" w:space="0" w:color="auto"/>
              <w:right w:val="single" w:sz="4" w:space="0" w:color="auto"/>
            </w:tcBorders>
          </w:tcPr>
          <w:p w14:paraId="2008EBCD" w14:textId="77777777" w:rsidR="0037703C" w:rsidRDefault="0037703C" w:rsidP="0037703C">
            <w:pPr>
              <w:pStyle w:val="TableParagraph"/>
              <w:jc w:val="left"/>
              <w:rPr>
                <w:rFonts w:hint="eastAsia"/>
                <w:lang w:eastAsia="zh-CN"/>
              </w:rPr>
            </w:pPr>
            <w:r>
              <w:rPr>
                <w:rFonts w:hint="eastAsia"/>
                <w:lang w:eastAsia="zh-CN"/>
              </w:rPr>
              <w:t>名称：廊坊市交通运输局</w:t>
            </w:r>
          </w:p>
          <w:p w14:paraId="114AD13F" w14:textId="77777777" w:rsidR="0037703C" w:rsidRDefault="0037703C" w:rsidP="0037703C">
            <w:pPr>
              <w:pStyle w:val="TableParagraph"/>
              <w:jc w:val="left"/>
              <w:rPr>
                <w:rFonts w:hint="eastAsia"/>
                <w:lang w:eastAsia="zh-CN"/>
              </w:rPr>
            </w:pPr>
            <w:r>
              <w:rPr>
                <w:rFonts w:hint="eastAsia"/>
                <w:lang w:eastAsia="zh-CN"/>
              </w:rPr>
              <w:t>地址：廊坊市广阳区广阳道</w:t>
            </w:r>
            <w:r>
              <w:rPr>
                <w:rFonts w:hint="eastAsia"/>
                <w:lang w:eastAsia="zh-CN"/>
              </w:rPr>
              <w:t>53</w:t>
            </w:r>
            <w:r>
              <w:rPr>
                <w:rFonts w:hint="eastAsia"/>
                <w:lang w:eastAsia="zh-CN"/>
              </w:rPr>
              <w:t>号</w:t>
            </w:r>
            <w:r>
              <w:rPr>
                <w:rFonts w:hint="eastAsia"/>
                <w:lang w:eastAsia="zh-CN"/>
              </w:rPr>
              <w:t xml:space="preserve"> </w:t>
            </w:r>
          </w:p>
          <w:p w14:paraId="23D1B886" w14:textId="7E4A1315" w:rsidR="004C7FF0" w:rsidRDefault="0037703C" w:rsidP="0037703C">
            <w:pPr>
              <w:pStyle w:val="TableParagraph"/>
              <w:jc w:val="left"/>
              <w:rPr>
                <w:lang w:eastAsia="zh-CN"/>
              </w:rPr>
            </w:pPr>
            <w:r>
              <w:rPr>
                <w:rFonts w:hint="eastAsia"/>
                <w:lang w:eastAsia="zh-CN"/>
              </w:rPr>
              <w:t>联系人及联系方式：张宁</w:t>
            </w:r>
            <w:r>
              <w:rPr>
                <w:rFonts w:hint="eastAsia"/>
                <w:lang w:eastAsia="zh-CN"/>
              </w:rPr>
              <w:t xml:space="preserve">  0316-526068</w:t>
            </w:r>
          </w:p>
        </w:tc>
      </w:tr>
      <w:tr w:rsidR="004C7FF0" w14:paraId="64221B23" w14:textId="77777777">
        <w:trPr>
          <w:trHeight w:val="559"/>
          <w:jc w:val="center"/>
        </w:trPr>
        <w:tc>
          <w:tcPr>
            <w:tcW w:w="970" w:type="dxa"/>
            <w:tcBorders>
              <w:top w:val="single" w:sz="4" w:space="0" w:color="auto"/>
              <w:left w:val="single" w:sz="4" w:space="0" w:color="auto"/>
              <w:bottom w:val="single" w:sz="4" w:space="0" w:color="auto"/>
              <w:right w:val="single" w:sz="4" w:space="0" w:color="auto"/>
            </w:tcBorders>
            <w:vAlign w:val="center"/>
          </w:tcPr>
          <w:p w14:paraId="101BB0FB" w14:textId="77777777" w:rsidR="004C7FF0" w:rsidRDefault="00000000">
            <w:pPr>
              <w:pStyle w:val="TableParagraph"/>
              <w:rPr>
                <w:lang w:eastAsia="zh-CN"/>
              </w:rPr>
            </w:pPr>
            <w:r>
              <w:rPr>
                <w:rFonts w:hint="eastAsia"/>
              </w:rPr>
              <w:t>2</w:t>
            </w:r>
            <w:r>
              <w:rPr>
                <w:rFonts w:hint="eastAsia"/>
                <w:lang w:eastAsia="zh-CN"/>
              </w:rPr>
              <w:t>1</w:t>
            </w:r>
          </w:p>
        </w:tc>
        <w:tc>
          <w:tcPr>
            <w:tcW w:w="1931" w:type="dxa"/>
            <w:tcBorders>
              <w:top w:val="single" w:sz="4" w:space="0" w:color="auto"/>
              <w:left w:val="single" w:sz="4" w:space="0" w:color="auto"/>
              <w:bottom w:val="single" w:sz="4" w:space="0" w:color="auto"/>
              <w:right w:val="single" w:sz="4" w:space="0" w:color="auto"/>
            </w:tcBorders>
            <w:vAlign w:val="center"/>
          </w:tcPr>
          <w:p w14:paraId="116158F0" w14:textId="77777777" w:rsidR="004C7FF0" w:rsidRDefault="00000000">
            <w:pPr>
              <w:pStyle w:val="TableParagraph"/>
            </w:pPr>
            <w:proofErr w:type="spellStart"/>
            <w:r>
              <w:rPr>
                <w:rFonts w:hint="eastAsia"/>
              </w:rPr>
              <w:t>签字或盖章要求</w:t>
            </w:r>
            <w:proofErr w:type="spellEnd"/>
          </w:p>
        </w:tc>
        <w:tc>
          <w:tcPr>
            <w:tcW w:w="6900" w:type="dxa"/>
            <w:tcBorders>
              <w:top w:val="single" w:sz="4" w:space="0" w:color="auto"/>
              <w:left w:val="single" w:sz="4" w:space="0" w:color="auto"/>
              <w:bottom w:val="single" w:sz="4" w:space="0" w:color="auto"/>
              <w:right w:val="single" w:sz="4" w:space="0" w:color="auto"/>
            </w:tcBorders>
            <w:vAlign w:val="center"/>
          </w:tcPr>
          <w:p w14:paraId="5E9DBB2A" w14:textId="77777777" w:rsidR="004C7FF0" w:rsidRDefault="00000000">
            <w:pPr>
              <w:pStyle w:val="TableParagraph"/>
              <w:rPr>
                <w:lang w:eastAsia="zh-CN"/>
              </w:rPr>
            </w:pPr>
            <w:r>
              <w:rPr>
                <w:rFonts w:hint="eastAsia"/>
                <w:lang w:eastAsia="zh-CN"/>
              </w:rPr>
              <w:t>按招标文件要求签字或盖章。</w:t>
            </w:r>
          </w:p>
        </w:tc>
      </w:tr>
      <w:tr w:rsidR="004C7FF0" w14:paraId="63AB980A" w14:textId="77777777">
        <w:trPr>
          <w:trHeight w:hRule="exact" w:val="4973"/>
          <w:jc w:val="center"/>
        </w:trPr>
        <w:tc>
          <w:tcPr>
            <w:tcW w:w="970" w:type="dxa"/>
            <w:tcBorders>
              <w:top w:val="single" w:sz="4" w:space="0" w:color="auto"/>
              <w:left w:val="single" w:sz="4" w:space="0" w:color="auto"/>
              <w:bottom w:val="single" w:sz="4" w:space="0" w:color="auto"/>
              <w:right w:val="single" w:sz="4" w:space="0" w:color="auto"/>
            </w:tcBorders>
          </w:tcPr>
          <w:p w14:paraId="0B78089A" w14:textId="77777777" w:rsidR="004C7FF0" w:rsidRDefault="004C7FF0">
            <w:pPr>
              <w:pStyle w:val="TableParagraph"/>
              <w:rPr>
                <w:lang w:eastAsia="zh-CN"/>
              </w:rPr>
            </w:pPr>
          </w:p>
          <w:p w14:paraId="16EEAB3A" w14:textId="77777777" w:rsidR="004C7FF0" w:rsidRDefault="004C7FF0">
            <w:pPr>
              <w:pStyle w:val="TableParagraph"/>
              <w:rPr>
                <w:lang w:eastAsia="zh-CN"/>
              </w:rPr>
            </w:pPr>
          </w:p>
          <w:p w14:paraId="5D2B9B26" w14:textId="77777777" w:rsidR="004C7FF0" w:rsidRDefault="004C7FF0">
            <w:pPr>
              <w:pStyle w:val="TableParagraph"/>
              <w:rPr>
                <w:lang w:eastAsia="zh-CN"/>
              </w:rPr>
            </w:pPr>
          </w:p>
          <w:p w14:paraId="6CEBDACB" w14:textId="77777777" w:rsidR="004C7FF0" w:rsidRDefault="004C7FF0">
            <w:pPr>
              <w:pStyle w:val="TableParagraph"/>
              <w:rPr>
                <w:lang w:eastAsia="zh-CN"/>
              </w:rPr>
            </w:pPr>
          </w:p>
          <w:p w14:paraId="2F357D5B" w14:textId="77777777" w:rsidR="004C7FF0" w:rsidRDefault="004C7FF0">
            <w:pPr>
              <w:pStyle w:val="TableParagraph"/>
              <w:rPr>
                <w:lang w:eastAsia="zh-CN"/>
              </w:rPr>
            </w:pPr>
          </w:p>
          <w:p w14:paraId="3216DD35" w14:textId="77777777" w:rsidR="004C7FF0" w:rsidRDefault="004C7FF0">
            <w:pPr>
              <w:pStyle w:val="TableParagraph"/>
              <w:rPr>
                <w:lang w:eastAsia="zh-CN"/>
              </w:rPr>
            </w:pPr>
          </w:p>
          <w:p w14:paraId="3231093B" w14:textId="77777777" w:rsidR="004C7FF0" w:rsidRDefault="004C7FF0">
            <w:pPr>
              <w:pStyle w:val="TableParagraph"/>
              <w:rPr>
                <w:lang w:eastAsia="zh-CN"/>
              </w:rPr>
            </w:pPr>
          </w:p>
          <w:p w14:paraId="1E3BE125" w14:textId="77777777" w:rsidR="004C7FF0" w:rsidRDefault="004C7FF0">
            <w:pPr>
              <w:pStyle w:val="TableParagraph"/>
              <w:rPr>
                <w:lang w:eastAsia="zh-CN"/>
              </w:rPr>
            </w:pPr>
          </w:p>
          <w:p w14:paraId="7A391191" w14:textId="77777777" w:rsidR="004C7FF0" w:rsidRDefault="004C7FF0">
            <w:pPr>
              <w:pStyle w:val="TableParagraph"/>
              <w:rPr>
                <w:lang w:eastAsia="zh-CN"/>
              </w:rPr>
            </w:pPr>
          </w:p>
          <w:p w14:paraId="7A63F2AA" w14:textId="77777777" w:rsidR="004C7FF0" w:rsidRDefault="00000000">
            <w:pPr>
              <w:pStyle w:val="TableParagraph"/>
              <w:rPr>
                <w:szCs w:val="24"/>
                <w:lang w:eastAsia="zh-CN"/>
              </w:rPr>
            </w:pPr>
            <w:r>
              <w:rPr>
                <w:rFonts w:hint="eastAsia"/>
              </w:rPr>
              <w:t>2</w:t>
            </w:r>
            <w:r>
              <w:rPr>
                <w:rFonts w:hint="eastAsia"/>
                <w:lang w:eastAsia="zh-CN"/>
              </w:rPr>
              <w:t>2</w:t>
            </w:r>
          </w:p>
        </w:tc>
        <w:tc>
          <w:tcPr>
            <w:tcW w:w="1931" w:type="dxa"/>
            <w:tcBorders>
              <w:top w:val="single" w:sz="4" w:space="0" w:color="auto"/>
              <w:left w:val="single" w:sz="4" w:space="0" w:color="auto"/>
              <w:bottom w:val="single" w:sz="4" w:space="0" w:color="auto"/>
              <w:right w:val="single" w:sz="4" w:space="0" w:color="auto"/>
            </w:tcBorders>
          </w:tcPr>
          <w:p w14:paraId="676161DC" w14:textId="77777777" w:rsidR="004C7FF0" w:rsidRDefault="004C7FF0">
            <w:pPr>
              <w:pStyle w:val="TableParagraph"/>
            </w:pPr>
          </w:p>
          <w:p w14:paraId="1DF429BD" w14:textId="77777777" w:rsidR="004C7FF0" w:rsidRDefault="004C7FF0">
            <w:pPr>
              <w:pStyle w:val="TableParagraph"/>
            </w:pPr>
          </w:p>
          <w:p w14:paraId="3AF1F1F4" w14:textId="77777777" w:rsidR="004C7FF0" w:rsidRDefault="004C7FF0">
            <w:pPr>
              <w:pStyle w:val="TableParagraph"/>
            </w:pPr>
          </w:p>
          <w:p w14:paraId="6EDC039E" w14:textId="77777777" w:rsidR="004C7FF0" w:rsidRDefault="004C7FF0">
            <w:pPr>
              <w:pStyle w:val="TableParagraph"/>
            </w:pPr>
          </w:p>
          <w:p w14:paraId="0983A669" w14:textId="77777777" w:rsidR="004C7FF0" w:rsidRDefault="004C7FF0">
            <w:pPr>
              <w:pStyle w:val="TableParagraph"/>
            </w:pPr>
          </w:p>
          <w:p w14:paraId="1A93ADBD" w14:textId="77777777" w:rsidR="004C7FF0" w:rsidRDefault="004C7FF0">
            <w:pPr>
              <w:pStyle w:val="TableParagraph"/>
            </w:pPr>
          </w:p>
          <w:p w14:paraId="2E7CE9DA" w14:textId="77777777" w:rsidR="004C7FF0" w:rsidRDefault="004C7FF0">
            <w:pPr>
              <w:pStyle w:val="TableParagraph"/>
            </w:pPr>
          </w:p>
          <w:p w14:paraId="092420E6" w14:textId="77777777" w:rsidR="004C7FF0" w:rsidRDefault="004C7FF0">
            <w:pPr>
              <w:pStyle w:val="TableParagraph"/>
            </w:pPr>
          </w:p>
          <w:p w14:paraId="4A0EBCB8" w14:textId="77777777" w:rsidR="004C7FF0" w:rsidRDefault="00000000">
            <w:pPr>
              <w:pStyle w:val="TableParagraph"/>
            </w:pPr>
            <w:proofErr w:type="spellStart"/>
            <w:r>
              <w:rPr>
                <w:rFonts w:hint="eastAsia"/>
              </w:rPr>
              <w:t>政府采购相关政策</w:t>
            </w:r>
            <w:proofErr w:type="spellEnd"/>
          </w:p>
        </w:tc>
        <w:tc>
          <w:tcPr>
            <w:tcW w:w="6900" w:type="dxa"/>
            <w:tcBorders>
              <w:top w:val="single" w:sz="4" w:space="0" w:color="auto"/>
              <w:left w:val="single" w:sz="4" w:space="0" w:color="auto"/>
              <w:bottom w:val="single" w:sz="4" w:space="0" w:color="auto"/>
              <w:right w:val="single" w:sz="4" w:space="0" w:color="auto"/>
            </w:tcBorders>
            <w:vAlign w:val="center"/>
          </w:tcPr>
          <w:p w14:paraId="326ABC48" w14:textId="77777777" w:rsidR="004C7FF0" w:rsidRDefault="00000000">
            <w:pPr>
              <w:pStyle w:val="TableParagraph"/>
              <w:jc w:val="both"/>
              <w:rPr>
                <w:lang w:eastAsia="zh-CN"/>
              </w:rPr>
            </w:pPr>
            <w:r>
              <w:rPr>
                <w:rFonts w:hint="eastAsia"/>
                <w:lang w:eastAsia="zh-CN"/>
              </w:rPr>
              <w:t>（</w:t>
            </w:r>
            <w:r>
              <w:rPr>
                <w:rFonts w:hint="eastAsia"/>
                <w:lang w:eastAsia="zh-CN"/>
              </w:rPr>
              <w:t>1</w:t>
            </w:r>
            <w:r>
              <w:rPr>
                <w:rFonts w:hint="eastAsia"/>
                <w:lang w:eastAsia="zh-CN"/>
              </w:rPr>
              <w:t>）根据《关于政府采购支持监狱企业发展有关问题的通知》</w:t>
            </w:r>
          </w:p>
          <w:p w14:paraId="43C5DD0A" w14:textId="77777777" w:rsidR="004C7FF0" w:rsidRDefault="00000000">
            <w:pPr>
              <w:pStyle w:val="TableParagraph"/>
              <w:jc w:val="both"/>
              <w:rPr>
                <w:lang w:eastAsia="zh-CN"/>
              </w:rPr>
            </w:pPr>
            <w:r>
              <w:rPr>
                <w:rFonts w:hint="eastAsia"/>
                <w:lang w:eastAsia="zh-CN"/>
              </w:rPr>
              <w:t>（财库</w:t>
            </w:r>
            <w:r>
              <w:rPr>
                <w:rFonts w:hint="eastAsia"/>
                <w:lang w:eastAsia="zh-CN"/>
              </w:rPr>
              <w:t xml:space="preserve">[2014]68 </w:t>
            </w:r>
            <w:r>
              <w:rPr>
                <w:rFonts w:hint="eastAsia"/>
                <w:lang w:eastAsia="zh-CN"/>
              </w:rPr>
              <w:t>号）的要求，监狱和戒毒企业（以下简称监狱</w:t>
            </w:r>
          </w:p>
          <w:p w14:paraId="18BD9C08" w14:textId="77777777" w:rsidR="004C7FF0" w:rsidRDefault="00000000">
            <w:pPr>
              <w:pStyle w:val="TableParagraph"/>
              <w:jc w:val="both"/>
              <w:rPr>
                <w:lang w:eastAsia="zh-CN"/>
              </w:rPr>
            </w:pPr>
            <w:r>
              <w:rPr>
                <w:rFonts w:hint="eastAsia"/>
                <w:lang w:eastAsia="zh-CN"/>
              </w:rPr>
              <w:t>企业）视同小型、微型企业。须提供由省级以上监狱管理局、戒毒</w:t>
            </w:r>
          </w:p>
          <w:p w14:paraId="3D1798C0" w14:textId="77777777" w:rsidR="004C7FF0" w:rsidRDefault="00000000">
            <w:pPr>
              <w:pStyle w:val="TableParagraph"/>
              <w:jc w:val="both"/>
              <w:rPr>
                <w:lang w:eastAsia="zh-CN"/>
              </w:rPr>
            </w:pPr>
            <w:r>
              <w:rPr>
                <w:rFonts w:hint="eastAsia"/>
                <w:lang w:eastAsia="zh-CN"/>
              </w:rPr>
              <w:t>管理局（含新疆生产建设兵团）出具的属于监狱企业的证明文件。</w:t>
            </w:r>
          </w:p>
          <w:p w14:paraId="4D4BE048" w14:textId="77777777" w:rsidR="004C7FF0" w:rsidRDefault="00000000">
            <w:pPr>
              <w:pStyle w:val="TableParagraph"/>
              <w:jc w:val="both"/>
              <w:rPr>
                <w:lang w:eastAsia="zh-CN"/>
              </w:rPr>
            </w:pPr>
            <w:r>
              <w:rPr>
                <w:rFonts w:hint="eastAsia"/>
                <w:lang w:eastAsia="zh-CN"/>
              </w:rPr>
              <w:t>（</w:t>
            </w:r>
            <w:r>
              <w:rPr>
                <w:rFonts w:hint="eastAsia"/>
                <w:lang w:eastAsia="zh-CN"/>
              </w:rPr>
              <w:t>2</w:t>
            </w:r>
            <w:r>
              <w:rPr>
                <w:rFonts w:hint="eastAsia"/>
                <w:lang w:eastAsia="zh-CN"/>
              </w:rPr>
              <w:t>）根据</w:t>
            </w:r>
            <w:proofErr w:type="gramStart"/>
            <w:r>
              <w:rPr>
                <w:rFonts w:hint="eastAsia"/>
                <w:lang w:eastAsia="zh-CN"/>
              </w:rPr>
              <w:t>《</w:t>
            </w:r>
            <w:proofErr w:type="gramEnd"/>
            <w:r>
              <w:rPr>
                <w:rFonts w:hint="eastAsia"/>
                <w:lang w:eastAsia="zh-CN"/>
              </w:rPr>
              <w:t>财政部</w:t>
            </w:r>
            <w:r>
              <w:rPr>
                <w:rFonts w:hint="eastAsia"/>
                <w:lang w:eastAsia="zh-CN"/>
              </w:rPr>
              <w:t xml:space="preserve"> </w:t>
            </w:r>
            <w:r>
              <w:rPr>
                <w:rFonts w:hint="eastAsia"/>
                <w:lang w:eastAsia="zh-CN"/>
              </w:rPr>
              <w:t>民政部</w:t>
            </w:r>
            <w:r>
              <w:rPr>
                <w:rFonts w:hint="eastAsia"/>
                <w:lang w:eastAsia="zh-CN"/>
              </w:rPr>
              <w:t xml:space="preserve"> </w:t>
            </w:r>
            <w:r>
              <w:rPr>
                <w:rFonts w:hint="eastAsia"/>
                <w:lang w:eastAsia="zh-CN"/>
              </w:rPr>
              <w:t>中国残疾人联合会关于促进残疾人</w:t>
            </w:r>
          </w:p>
          <w:p w14:paraId="72E7FE86" w14:textId="77777777" w:rsidR="004C7FF0" w:rsidRDefault="00000000">
            <w:pPr>
              <w:pStyle w:val="TableParagraph"/>
              <w:jc w:val="both"/>
              <w:rPr>
                <w:lang w:eastAsia="zh-CN"/>
              </w:rPr>
            </w:pPr>
            <w:r>
              <w:rPr>
                <w:rFonts w:hint="eastAsia"/>
                <w:lang w:eastAsia="zh-CN"/>
              </w:rPr>
              <w:t>就业政府采购政策的通知</w:t>
            </w:r>
            <w:proofErr w:type="gramStart"/>
            <w:r>
              <w:rPr>
                <w:rFonts w:hint="eastAsia"/>
                <w:lang w:eastAsia="zh-CN"/>
              </w:rPr>
              <w:t>》</w:t>
            </w:r>
            <w:proofErr w:type="gramEnd"/>
            <w:r>
              <w:rPr>
                <w:rFonts w:hint="eastAsia"/>
                <w:lang w:eastAsia="zh-CN"/>
              </w:rPr>
              <w:t>（财库</w:t>
            </w:r>
            <w:r>
              <w:rPr>
                <w:rFonts w:hint="eastAsia"/>
                <w:lang w:eastAsia="zh-CN"/>
              </w:rPr>
              <w:t>[2017]141</w:t>
            </w:r>
            <w:r>
              <w:rPr>
                <w:rFonts w:hint="eastAsia"/>
                <w:spacing w:val="-17"/>
                <w:lang w:eastAsia="zh-CN"/>
              </w:rPr>
              <w:t>号）的要求，残疾人</w:t>
            </w:r>
          </w:p>
          <w:p w14:paraId="491C48C0" w14:textId="77777777" w:rsidR="004C7FF0" w:rsidRDefault="00000000">
            <w:pPr>
              <w:pStyle w:val="TableParagraph"/>
              <w:jc w:val="both"/>
              <w:rPr>
                <w:lang w:eastAsia="zh-CN"/>
              </w:rPr>
            </w:pPr>
            <w:r>
              <w:rPr>
                <w:rFonts w:hint="eastAsia"/>
                <w:lang w:eastAsia="zh-CN"/>
              </w:rPr>
              <w:t>福利性单位视同小型、微型企业。符合条件的残疾人福利性单位在参</w:t>
            </w:r>
          </w:p>
          <w:p w14:paraId="5D1FC125" w14:textId="77777777" w:rsidR="004C7FF0" w:rsidRDefault="00000000">
            <w:pPr>
              <w:pStyle w:val="TableParagraph"/>
              <w:jc w:val="both"/>
              <w:rPr>
                <w:lang w:eastAsia="zh-CN"/>
              </w:rPr>
            </w:pPr>
            <w:r>
              <w:rPr>
                <w:rFonts w:hint="eastAsia"/>
                <w:lang w:eastAsia="zh-CN"/>
              </w:rPr>
              <w:t>加政府采购活动时，应当提供《残疾人福利性单位声明函》，</w:t>
            </w:r>
            <w:r>
              <w:rPr>
                <w:rFonts w:hint="eastAsia"/>
                <w:lang w:eastAsia="zh-CN"/>
              </w:rPr>
              <w:t xml:space="preserve"> </w:t>
            </w:r>
            <w:r>
              <w:rPr>
                <w:rFonts w:hint="eastAsia"/>
                <w:spacing w:val="-8"/>
                <w:lang w:eastAsia="zh-CN"/>
              </w:rPr>
              <w:t>并对声</w:t>
            </w:r>
          </w:p>
          <w:p w14:paraId="264188A7" w14:textId="77777777" w:rsidR="004C7FF0" w:rsidRDefault="00000000">
            <w:pPr>
              <w:pStyle w:val="TableParagraph"/>
              <w:jc w:val="both"/>
              <w:rPr>
                <w:lang w:eastAsia="zh-CN"/>
              </w:rPr>
            </w:pPr>
            <w:r>
              <w:rPr>
                <w:rFonts w:hint="eastAsia"/>
                <w:lang w:eastAsia="zh-CN"/>
              </w:rPr>
              <w:t>明的真实性负责。供应商提供的《残疾人福利性单位声明函》与事</w:t>
            </w:r>
          </w:p>
          <w:p w14:paraId="3B242AD6" w14:textId="77777777" w:rsidR="004C7FF0" w:rsidRDefault="00000000">
            <w:pPr>
              <w:pStyle w:val="TableParagraph"/>
              <w:jc w:val="both"/>
              <w:rPr>
                <w:lang w:eastAsia="zh-CN"/>
              </w:rPr>
            </w:pPr>
            <w:r>
              <w:rPr>
                <w:rFonts w:hint="eastAsia"/>
                <w:lang w:eastAsia="zh-CN"/>
              </w:rPr>
              <w:t>实不符的，依照《中华人民共和国政府采购法》第七十七条第一款</w:t>
            </w:r>
          </w:p>
          <w:p w14:paraId="758C281C" w14:textId="77777777" w:rsidR="004C7FF0" w:rsidRDefault="00000000">
            <w:pPr>
              <w:pStyle w:val="TableParagraph"/>
              <w:jc w:val="both"/>
              <w:rPr>
                <w:lang w:eastAsia="zh-CN"/>
              </w:rPr>
            </w:pPr>
            <w:r>
              <w:rPr>
                <w:rFonts w:hint="eastAsia"/>
                <w:lang w:eastAsia="zh-CN"/>
              </w:rPr>
              <w:t>的规定追究法律责任。</w:t>
            </w:r>
          </w:p>
          <w:p w14:paraId="1CEBA83E" w14:textId="77777777" w:rsidR="004C7FF0" w:rsidRDefault="00000000">
            <w:pPr>
              <w:pStyle w:val="TableParagraph"/>
              <w:jc w:val="both"/>
              <w:rPr>
                <w:lang w:eastAsia="zh-CN"/>
              </w:rPr>
            </w:pPr>
            <w:r>
              <w:rPr>
                <w:rFonts w:hint="eastAsia"/>
                <w:lang w:eastAsia="zh-CN"/>
              </w:rPr>
              <w:t>（</w:t>
            </w:r>
            <w:r>
              <w:rPr>
                <w:rFonts w:hint="eastAsia"/>
                <w:lang w:eastAsia="zh-CN"/>
              </w:rPr>
              <w:t>3</w:t>
            </w:r>
            <w:r>
              <w:rPr>
                <w:rFonts w:hint="eastAsia"/>
                <w:lang w:eastAsia="zh-CN"/>
              </w:rPr>
              <w:t>）在性能、技术、服务等指标同等条件下，本项目优先采购</w:t>
            </w:r>
          </w:p>
          <w:p w14:paraId="17A225EC" w14:textId="77777777" w:rsidR="004C7FF0" w:rsidRDefault="00000000">
            <w:pPr>
              <w:pStyle w:val="TableParagraph"/>
              <w:jc w:val="both"/>
              <w:rPr>
                <w:lang w:eastAsia="zh-CN"/>
              </w:rPr>
            </w:pPr>
            <w:r>
              <w:rPr>
                <w:rFonts w:hint="eastAsia"/>
                <w:lang w:eastAsia="zh-CN"/>
              </w:rPr>
              <w:t>属于“环境标志产品政府采购清单”、“节能产品政府采购清单”</w:t>
            </w:r>
          </w:p>
          <w:p w14:paraId="42958894" w14:textId="77777777" w:rsidR="004C7FF0" w:rsidRDefault="00000000">
            <w:pPr>
              <w:pStyle w:val="TableParagraph"/>
              <w:jc w:val="both"/>
              <w:rPr>
                <w:lang w:eastAsia="zh-CN"/>
              </w:rPr>
            </w:pPr>
            <w:r>
              <w:rPr>
                <w:rFonts w:hint="eastAsia"/>
                <w:lang w:eastAsia="zh-CN"/>
              </w:rPr>
              <w:t>中的产品。如所投产品在属于“环境标志产品政府采购清单”、“节</w:t>
            </w:r>
          </w:p>
          <w:p w14:paraId="7DA5784B" w14:textId="77777777" w:rsidR="004C7FF0" w:rsidRDefault="00000000">
            <w:pPr>
              <w:pStyle w:val="TableParagraph"/>
              <w:jc w:val="both"/>
              <w:rPr>
                <w:lang w:eastAsia="zh-CN"/>
              </w:rPr>
            </w:pPr>
            <w:r>
              <w:rPr>
                <w:rFonts w:hint="eastAsia"/>
                <w:lang w:eastAsia="zh-CN"/>
              </w:rPr>
              <w:t>能产品政府采购清单</w:t>
            </w:r>
            <w:proofErr w:type="gramStart"/>
            <w:r>
              <w:rPr>
                <w:rFonts w:hint="eastAsia"/>
                <w:lang w:eastAsia="zh-CN"/>
              </w:rPr>
              <w:t>”</w:t>
            </w:r>
            <w:proofErr w:type="gramEnd"/>
            <w:r>
              <w:rPr>
                <w:rFonts w:hint="eastAsia"/>
                <w:lang w:eastAsia="zh-CN"/>
              </w:rPr>
              <w:t>中的产品内需提供网上</w:t>
            </w:r>
            <w:proofErr w:type="gramStart"/>
            <w:r>
              <w:rPr>
                <w:rFonts w:hint="eastAsia"/>
                <w:lang w:eastAsia="zh-CN"/>
              </w:rPr>
              <w:t>下载页并于</w:t>
            </w:r>
            <w:proofErr w:type="gramEnd"/>
            <w:r>
              <w:rPr>
                <w:rFonts w:hint="eastAsia"/>
                <w:lang w:eastAsia="zh-CN"/>
              </w:rPr>
              <w:t>投标文件</w:t>
            </w:r>
          </w:p>
          <w:p w14:paraId="5004CFFA" w14:textId="77777777" w:rsidR="004C7FF0" w:rsidRDefault="00000000">
            <w:pPr>
              <w:pStyle w:val="TableParagraph"/>
              <w:jc w:val="both"/>
              <w:rPr>
                <w:lang w:eastAsia="zh-CN"/>
              </w:rPr>
            </w:pPr>
            <w:r>
              <w:rPr>
                <w:rFonts w:hint="eastAsia"/>
                <w:lang w:eastAsia="zh-CN"/>
              </w:rPr>
              <w:t>中附加盖单位电子签章的相关资料。</w:t>
            </w:r>
          </w:p>
        </w:tc>
      </w:tr>
      <w:tr w:rsidR="004C7FF0" w14:paraId="2DD89F0A" w14:textId="77777777">
        <w:trPr>
          <w:trHeight w:hRule="exact" w:val="575"/>
          <w:jc w:val="center"/>
        </w:trPr>
        <w:tc>
          <w:tcPr>
            <w:tcW w:w="970" w:type="dxa"/>
            <w:tcBorders>
              <w:top w:val="single" w:sz="4" w:space="0" w:color="auto"/>
              <w:left w:val="single" w:sz="12" w:space="0" w:color="000000"/>
              <w:bottom w:val="single" w:sz="4" w:space="0" w:color="000000"/>
              <w:right w:val="single" w:sz="4" w:space="0" w:color="000000"/>
            </w:tcBorders>
            <w:vAlign w:val="center"/>
          </w:tcPr>
          <w:p w14:paraId="48F498E4" w14:textId="77777777" w:rsidR="004C7FF0" w:rsidRDefault="00000000">
            <w:pPr>
              <w:pStyle w:val="TableParagraph"/>
              <w:rPr>
                <w:szCs w:val="24"/>
                <w:lang w:eastAsia="zh-CN"/>
              </w:rPr>
            </w:pPr>
            <w:r>
              <w:rPr>
                <w:rFonts w:hint="eastAsia"/>
              </w:rPr>
              <w:t>2</w:t>
            </w:r>
            <w:r>
              <w:rPr>
                <w:rFonts w:hint="eastAsia"/>
                <w:lang w:eastAsia="zh-CN"/>
              </w:rPr>
              <w:t>3</w:t>
            </w:r>
          </w:p>
        </w:tc>
        <w:tc>
          <w:tcPr>
            <w:tcW w:w="1931" w:type="dxa"/>
            <w:tcBorders>
              <w:top w:val="single" w:sz="4" w:space="0" w:color="auto"/>
              <w:left w:val="single" w:sz="4" w:space="0" w:color="000000"/>
              <w:bottom w:val="single" w:sz="4" w:space="0" w:color="000000"/>
              <w:right w:val="single" w:sz="4" w:space="0" w:color="000000"/>
            </w:tcBorders>
            <w:vAlign w:val="center"/>
          </w:tcPr>
          <w:p w14:paraId="6A9A33D3" w14:textId="77777777" w:rsidR="004C7FF0" w:rsidRDefault="00000000">
            <w:pPr>
              <w:pStyle w:val="TableParagraph"/>
            </w:pPr>
            <w:proofErr w:type="spellStart"/>
            <w:r>
              <w:rPr>
                <w:rFonts w:hint="eastAsia"/>
              </w:rPr>
              <w:t>本项目所属行业</w:t>
            </w:r>
            <w:proofErr w:type="spellEnd"/>
          </w:p>
        </w:tc>
        <w:tc>
          <w:tcPr>
            <w:tcW w:w="6900" w:type="dxa"/>
            <w:tcBorders>
              <w:top w:val="single" w:sz="4" w:space="0" w:color="auto"/>
              <w:left w:val="single" w:sz="4" w:space="0" w:color="000000"/>
              <w:bottom w:val="single" w:sz="4" w:space="0" w:color="000000"/>
              <w:right w:val="single" w:sz="12" w:space="0" w:color="000000"/>
            </w:tcBorders>
            <w:vAlign w:val="center"/>
          </w:tcPr>
          <w:p w14:paraId="38C30D0E" w14:textId="77777777" w:rsidR="004C7FF0" w:rsidRDefault="00000000">
            <w:pPr>
              <w:pStyle w:val="TableParagraph"/>
              <w:rPr>
                <w:lang w:eastAsia="zh-CN"/>
              </w:rPr>
            </w:pPr>
            <w:r>
              <w:rPr>
                <w:rFonts w:hint="eastAsia"/>
                <w:lang w:eastAsia="zh-CN"/>
              </w:rPr>
              <w:t>软件和信息技术服务业</w:t>
            </w:r>
          </w:p>
        </w:tc>
      </w:tr>
    </w:tbl>
    <w:p w14:paraId="6A5A0B03" w14:textId="77777777" w:rsidR="004C7FF0" w:rsidRDefault="004C7FF0">
      <w:pPr>
        <w:rPr>
          <w:rFonts w:ascii="宋体" w:eastAsia="宋体" w:hAnsi="宋体" w:cs="宋体" w:hint="eastAsia"/>
          <w:sz w:val="24"/>
          <w:szCs w:val="24"/>
          <w:lang w:eastAsia="zh-CN"/>
        </w:rPr>
        <w:sectPr w:rsidR="004C7FF0">
          <w:footerReference w:type="default" r:id="rId9"/>
          <w:pgSz w:w="11910" w:h="16840"/>
          <w:pgMar w:top="1134" w:right="1134" w:bottom="1134" w:left="1134" w:header="0" w:footer="902" w:gutter="0"/>
          <w:cols w:space="720"/>
        </w:sectPr>
      </w:pPr>
    </w:p>
    <w:p w14:paraId="1B655DC4" w14:textId="77777777" w:rsidR="004C7FF0" w:rsidRDefault="00000000">
      <w:pPr>
        <w:spacing w:before="186"/>
        <w:ind w:left="2706" w:right="3091"/>
        <w:jc w:val="center"/>
        <w:rPr>
          <w:rFonts w:ascii="宋体" w:eastAsia="宋体" w:hAnsi="宋体" w:cs="宋体" w:hint="eastAsia"/>
          <w:b/>
          <w:bCs/>
          <w:sz w:val="32"/>
          <w:szCs w:val="32"/>
          <w:lang w:eastAsia="zh-CN"/>
        </w:rPr>
      </w:pPr>
      <w:r>
        <w:rPr>
          <w:rFonts w:ascii="宋体" w:eastAsia="宋体" w:hAnsi="宋体" w:cs="宋体" w:hint="eastAsia"/>
          <w:b/>
          <w:bCs/>
          <w:sz w:val="32"/>
          <w:szCs w:val="32"/>
          <w:lang w:eastAsia="zh-CN"/>
        </w:rPr>
        <w:lastRenderedPageBreak/>
        <w:t>二、招标须知</w:t>
      </w:r>
    </w:p>
    <w:p w14:paraId="1ACADC5B" w14:textId="77777777" w:rsidR="004C7FF0" w:rsidRDefault="004C7FF0">
      <w:pPr>
        <w:pStyle w:val="a0"/>
        <w:rPr>
          <w:rFonts w:hint="eastAsia"/>
          <w:lang w:eastAsia="zh-CN"/>
        </w:rPr>
      </w:pPr>
    </w:p>
    <w:p w14:paraId="737452B7" w14:textId="77777777" w:rsidR="004C7FF0" w:rsidRDefault="00000000">
      <w:pPr>
        <w:pStyle w:val="51"/>
        <w:spacing w:line="352" w:lineRule="auto"/>
        <w:rPr>
          <w:rFonts w:cs="宋体" w:hint="eastAsia"/>
          <w:w w:val="95"/>
          <w:lang w:eastAsia="zh-CN"/>
        </w:rPr>
      </w:pPr>
      <w:r>
        <w:rPr>
          <w:rFonts w:cs="宋体" w:hint="eastAsia"/>
          <w:w w:val="95"/>
          <w:lang w:eastAsia="zh-CN"/>
        </w:rPr>
        <w:t>（一）总则1.项目说明</w:t>
      </w:r>
    </w:p>
    <w:p w14:paraId="50963782" w14:textId="77777777" w:rsidR="004C7FF0" w:rsidRDefault="00000000">
      <w:pPr>
        <w:pStyle w:val="a0"/>
        <w:spacing w:line="357" w:lineRule="auto"/>
        <w:rPr>
          <w:rFonts w:cs="宋体" w:hint="eastAsia"/>
          <w:b/>
          <w:bCs/>
          <w:lang w:eastAsia="zh-CN"/>
        </w:rPr>
      </w:pPr>
      <w:r>
        <w:rPr>
          <w:rFonts w:cs="宋体" w:hint="eastAsia"/>
          <w:b/>
          <w:bCs/>
          <w:lang w:eastAsia="zh-CN"/>
        </w:rPr>
        <w:t>1.1本项目说明详见本须知前附表；</w:t>
      </w:r>
    </w:p>
    <w:p w14:paraId="2DDC47FA" w14:textId="77777777" w:rsidR="004C7FF0" w:rsidRDefault="004C7FF0">
      <w:pPr>
        <w:spacing w:before="4"/>
        <w:rPr>
          <w:rFonts w:ascii="宋体" w:eastAsia="宋体" w:hAnsi="宋体" w:cs="宋体" w:hint="eastAsia"/>
          <w:sz w:val="23"/>
          <w:szCs w:val="23"/>
          <w:lang w:eastAsia="zh-CN"/>
        </w:rPr>
      </w:pPr>
    </w:p>
    <w:p w14:paraId="76C1FBD0" w14:textId="77777777" w:rsidR="004C7FF0" w:rsidRDefault="00000000">
      <w:pPr>
        <w:pStyle w:val="a0"/>
        <w:spacing w:line="357" w:lineRule="auto"/>
        <w:rPr>
          <w:rFonts w:cs="宋体" w:hint="eastAsia"/>
          <w:lang w:eastAsia="zh-CN"/>
        </w:rPr>
      </w:pPr>
      <w:r>
        <w:rPr>
          <w:rFonts w:cs="宋体" w:hint="eastAsia"/>
          <w:b/>
          <w:bCs/>
          <w:lang w:eastAsia="zh-CN"/>
        </w:rPr>
        <w:t>1.2</w:t>
      </w:r>
      <w:r>
        <w:rPr>
          <w:rFonts w:cs="宋体" w:hint="eastAsia"/>
          <w:spacing w:val="12"/>
          <w:lang w:eastAsia="zh-CN"/>
        </w:rPr>
        <w:t>本项目按照《中华人民共和国政府采购法》等有关法律、行政法规和部门</w:t>
      </w:r>
      <w:r>
        <w:rPr>
          <w:rFonts w:cs="宋体" w:hint="eastAsia"/>
          <w:lang w:eastAsia="zh-CN"/>
        </w:rPr>
        <w:t xml:space="preserve"> 规章，通过招标方式确定中标单位。</w:t>
      </w:r>
    </w:p>
    <w:p w14:paraId="0AE64B09" w14:textId="77777777" w:rsidR="004C7FF0" w:rsidRDefault="00000000">
      <w:pPr>
        <w:pStyle w:val="51"/>
        <w:spacing w:before="72"/>
        <w:rPr>
          <w:rFonts w:cs="宋体" w:hint="eastAsia"/>
          <w:b w:val="0"/>
          <w:bCs w:val="0"/>
          <w:lang w:eastAsia="zh-CN"/>
        </w:rPr>
      </w:pPr>
      <w:r>
        <w:rPr>
          <w:rFonts w:cs="宋体" w:hint="eastAsia"/>
          <w:lang w:eastAsia="zh-CN"/>
        </w:rPr>
        <w:t>2.招标范围及服务期限</w:t>
      </w:r>
    </w:p>
    <w:p w14:paraId="3FD93E1C" w14:textId="77777777" w:rsidR="004C7FF0" w:rsidRDefault="004C7FF0">
      <w:pPr>
        <w:spacing w:before="4"/>
        <w:rPr>
          <w:rFonts w:ascii="宋体" w:eastAsia="宋体" w:hAnsi="宋体" w:cs="宋体" w:hint="eastAsia"/>
          <w:b/>
          <w:bCs/>
          <w:sz w:val="23"/>
          <w:szCs w:val="23"/>
          <w:lang w:eastAsia="zh-CN"/>
        </w:rPr>
      </w:pPr>
    </w:p>
    <w:p w14:paraId="0C308799" w14:textId="77777777" w:rsidR="004C7FF0" w:rsidRDefault="00000000">
      <w:pPr>
        <w:pStyle w:val="a0"/>
        <w:rPr>
          <w:rFonts w:cs="宋体" w:hint="eastAsia"/>
          <w:lang w:eastAsia="zh-CN"/>
        </w:rPr>
      </w:pPr>
      <w:r>
        <w:rPr>
          <w:rFonts w:cs="宋体" w:hint="eastAsia"/>
          <w:b/>
          <w:bCs/>
          <w:lang w:eastAsia="zh-CN"/>
        </w:rPr>
        <w:t>2.1</w:t>
      </w:r>
      <w:r>
        <w:rPr>
          <w:rFonts w:cs="宋体" w:hint="eastAsia"/>
          <w:lang w:eastAsia="zh-CN"/>
        </w:rPr>
        <w:t>本项目的招标内容详见本须知前附表。</w:t>
      </w:r>
    </w:p>
    <w:p w14:paraId="3CCEC0BD" w14:textId="77777777" w:rsidR="004C7FF0" w:rsidRDefault="004C7FF0">
      <w:pPr>
        <w:spacing w:before="7"/>
        <w:rPr>
          <w:rFonts w:ascii="宋体" w:eastAsia="宋体" w:hAnsi="宋体" w:cs="宋体" w:hint="eastAsia"/>
          <w:sz w:val="23"/>
          <w:szCs w:val="23"/>
          <w:lang w:eastAsia="zh-CN"/>
        </w:rPr>
      </w:pPr>
    </w:p>
    <w:p w14:paraId="62C4E96D" w14:textId="77777777" w:rsidR="004C7FF0" w:rsidRDefault="00000000">
      <w:pPr>
        <w:pStyle w:val="a0"/>
        <w:rPr>
          <w:rFonts w:cs="宋体" w:hint="eastAsia"/>
          <w:lang w:eastAsia="zh-CN"/>
        </w:rPr>
      </w:pPr>
      <w:r>
        <w:rPr>
          <w:rFonts w:cs="宋体" w:hint="eastAsia"/>
          <w:b/>
          <w:bCs/>
          <w:lang w:eastAsia="zh-CN"/>
        </w:rPr>
        <w:t>2.2</w:t>
      </w:r>
      <w:r>
        <w:rPr>
          <w:rFonts w:cs="宋体" w:hint="eastAsia"/>
          <w:lang w:eastAsia="zh-CN"/>
        </w:rPr>
        <w:t>本项目的工期要求详见本须知前附表。</w:t>
      </w:r>
    </w:p>
    <w:p w14:paraId="373BE17A" w14:textId="77777777" w:rsidR="004C7FF0" w:rsidRDefault="00000000">
      <w:pPr>
        <w:pStyle w:val="51"/>
        <w:spacing w:before="190"/>
        <w:rPr>
          <w:rFonts w:cs="宋体" w:hint="eastAsia"/>
          <w:b w:val="0"/>
          <w:bCs w:val="0"/>
          <w:lang w:eastAsia="zh-CN"/>
        </w:rPr>
      </w:pPr>
      <w:r>
        <w:rPr>
          <w:rFonts w:cs="宋体" w:hint="eastAsia"/>
          <w:lang w:eastAsia="zh-CN"/>
        </w:rPr>
        <w:t>3.资金落实</w:t>
      </w:r>
    </w:p>
    <w:p w14:paraId="0F45C7DC" w14:textId="77777777" w:rsidR="004C7FF0" w:rsidRDefault="004C7FF0">
      <w:pPr>
        <w:spacing w:before="4"/>
        <w:rPr>
          <w:rFonts w:ascii="宋体" w:eastAsia="宋体" w:hAnsi="宋体" w:cs="宋体" w:hint="eastAsia"/>
          <w:b/>
          <w:bCs/>
          <w:sz w:val="23"/>
          <w:szCs w:val="23"/>
          <w:lang w:eastAsia="zh-CN"/>
        </w:rPr>
      </w:pPr>
    </w:p>
    <w:p w14:paraId="031101CA" w14:textId="77777777" w:rsidR="004C7FF0" w:rsidRDefault="00000000">
      <w:pPr>
        <w:pStyle w:val="a0"/>
        <w:rPr>
          <w:rFonts w:cs="宋体" w:hint="eastAsia"/>
          <w:lang w:eastAsia="zh-CN"/>
        </w:rPr>
      </w:pPr>
      <w:r>
        <w:rPr>
          <w:rFonts w:cs="宋体" w:hint="eastAsia"/>
          <w:b/>
          <w:bCs/>
          <w:lang w:eastAsia="zh-CN"/>
        </w:rPr>
        <w:t>3.1</w:t>
      </w:r>
      <w:r>
        <w:rPr>
          <w:rFonts w:cs="宋体" w:hint="eastAsia"/>
          <w:lang w:eastAsia="zh-CN"/>
        </w:rPr>
        <w:t>本招标项目资金落实详见招标须知前附表。</w:t>
      </w:r>
    </w:p>
    <w:p w14:paraId="3E7E6512" w14:textId="77777777" w:rsidR="004C7FF0" w:rsidRDefault="00000000">
      <w:pPr>
        <w:pStyle w:val="51"/>
        <w:spacing w:before="190"/>
        <w:rPr>
          <w:rFonts w:cs="宋体" w:hint="eastAsia"/>
          <w:b w:val="0"/>
          <w:bCs w:val="0"/>
          <w:lang w:eastAsia="zh-CN"/>
        </w:rPr>
      </w:pPr>
      <w:r>
        <w:rPr>
          <w:rFonts w:cs="宋体" w:hint="eastAsia"/>
          <w:lang w:eastAsia="zh-CN"/>
        </w:rPr>
        <w:t>4.合格的供应商</w:t>
      </w:r>
    </w:p>
    <w:p w14:paraId="11F83059" w14:textId="77777777" w:rsidR="004C7FF0" w:rsidRDefault="004C7FF0">
      <w:pPr>
        <w:spacing w:before="4"/>
        <w:rPr>
          <w:rFonts w:ascii="宋体" w:eastAsia="宋体" w:hAnsi="宋体" w:cs="宋体" w:hint="eastAsia"/>
          <w:b/>
          <w:bCs/>
          <w:sz w:val="23"/>
          <w:szCs w:val="23"/>
          <w:lang w:eastAsia="zh-CN"/>
        </w:rPr>
      </w:pPr>
    </w:p>
    <w:p w14:paraId="7963716A" w14:textId="77777777" w:rsidR="004C7FF0" w:rsidRDefault="00000000">
      <w:pPr>
        <w:pStyle w:val="a0"/>
        <w:rPr>
          <w:rFonts w:cs="宋体" w:hint="eastAsia"/>
          <w:lang w:eastAsia="zh-CN"/>
        </w:rPr>
      </w:pPr>
      <w:r>
        <w:rPr>
          <w:rFonts w:cs="宋体" w:hint="eastAsia"/>
          <w:b/>
          <w:bCs/>
          <w:lang w:eastAsia="zh-CN"/>
        </w:rPr>
        <w:t>4.1</w:t>
      </w:r>
      <w:r>
        <w:rPr>
          <w:rFonts w:cs="宋体" w:hint="eastAsia"/>
          <w:lang w:eastAsia="zh-CN"/>
        </w:rPr>
        <w:t>供应商资格要求详见本须知前附表。</w:t>
      </w:r>
    </w:p>
    <w:p w14:paraId="7702DA5A" w14:textId="77777777" w:rsidR="004C7FF0" w:rsidRDefault="00000000">
      <w:pPr>
        <w:pStyle w:val="51"/>
        <w:spacing w:before="190"/>
        <w:rPr>
          <w:rFonts w:cs="宋体" w:hint="eastAsia"/>
          <w:b w:val="0"/>
          <w:bCs w:val="0"/>
          <w:lang w:eastAsia="zh-CN"/>
        </w:rPr>
      </w:pPr>
      <w:r>
        <w:rPr>
          <w:rFonts w:cs="宋体" w:hint="eastAsia"/>
          <w:lang w:eastAsia="zh-CN"/>
        </w:rPr>
        <w:t>5.招标费用</w:t>
      </w:r>
    </w:p>
    <w:p w14:paraId="437FAFCC" w14:textId="77777777" w:rsidR="004C7FF0" w:rsidRDefault="004C7FF0">
      <w:pPr>
        <w:spacing w:before="7"/>
        <w:rPr>
          <w:rFonts w:ascii="宋体" w:eastAsia="宋体" w:hAnsi="宋体" w:cs="宋体" w:hint="eastAsia"/>
          <w:b/>
          <w:bCs/>
          <w:sz w:val="23"/>
          <w:szCs w:val="23"/>
          <w:lang w:eastAsia="zh-CN"/>
        </w:rPr>
      </w:pPr>
    </w:p>
    <w:p w14:paraId="1487FDC1" w14:textId="77777777" w:rsidR="004C7FF0" w:rsidRDefault="00000000">
      <w:pPr>
        <w:pStyle w:val="a0"/>
        <w:rPr>
          <w:rFonts w:cs="宋体" w:hint="eastAsia"/>
          <w:lang w:eastAsia="zh-CN"/>
        </w:rPr>
      </w:pPr>
      <w:r>
        <w:rPr>
          <w:rFonts w:cs="宋体" w:hint="eastAsia"/>
          <w:b/>
          <w:bCs/>
          <w:lang w:eastAsia="zh-CN"/>
        </w:rPr>
        <w:t>5.1</w:t>
      </w:r>
      <w:r>
        <w:rPr>
          <w:rFonts w:cs="宋体" w:hint="eastAsia"/>
          <w:lang w:eastAsia="zh-CN"/>
        </w:rPr>
        <w:t>供应商应承担其参加本招标活动自身所发生的一切费用。</w:t>
      </w:r>
    </w:p>
    <w:p w14:paraId="401E8405" w14:textId="77777777" w:rsidR="004C7FF0" w:rsidRDefault="004C7FF0">
      <w:pPr>
        <w:spacing w:before="4"/>
        <w:rPr>
          <w:rFonts w:ascii="宋体" w:eastAsia="宋体" w:hAnsi="宋体" w:cs="宋体" w:hint="eastAsia"/>
          <w:sz w:val="23"/>
          <w:szCs w:val="23"/>
          <w:lang w:eastAsia="zh-CN"/>
        </w:rPr>
      </w:pPr>
    </w:p>
    <w:p w14:paraId="6DBB826A" w14:textId="77777777" w:rsidR="004C7FF0" w:rsidRDefault="00000000">
      <w:pPr>
        <w:pStyle w:val="51"/>
        <w:numPr>
          <w:ilvl w:val="0"/>
          <w:numId w:val="2"/>
        </w:numPr>
        <w:spacing w:line="472" w:lineRule="auto"/>
        <w:ind w:right="4670"/>
        <w:rPr>
          <w:rFonts w:cs="宋体" w:hint="eastAsia"/>
        </w:rPr>
      </w:pPr>
      <w:proofErr w:type="spellStart"/>
      <w:r>
        <w:rPr>
          <w:rFonts w:cs="宋体" w:hint="eastAsia"/>
        </w:rPr>
        <w:t>招标文件</w:t>
      </w:r>
      <w:proofErr w:type="spellEnd"/>
    </w:p>
    <w:p w14:paraId="4D870B1A" w14:textId="77777777" w:rsidR="004C7FF0" w:rsidRDefault="00000000">
      <w:pPr>
        <w:pStyle w:val="51"/>
        <w:spacing w:line="472" w:lineRule="auto"/>
        <w:ind w:left="0" w:right="4670"/>
        <w:rPr>
          <w:rFonts w:cs="宋体" w:hint="eastAsia"/>
          <w:b w:val="0"/>
          <w:bCs w:val="0"/>
        </w:rPr>
      </w:pPr>
      <w:r>
        <w:rPr>
          <w:rFonts w:cs="宋体" w:hint="eastAsia"/>
          <w:w w:val="95"/>
        </w:rPr>
        <w:t>6.招标文件的组成</w:t>
      </w:r>
    </w:p>
    <w:p w14:paraId="50C1C22E" w14:textId="77777777" w:rsidR="004C7FF0" w:rsidRDefault="00000000">
      <w:pPr>
        <w:spacing w:line="269" w:lineRule="exact"/>
        <w:ind w:left="100"/>
        <w:rPr>
          <w:rFonts w:ascii="宋体" w:eastAsia="宋体" w:hAnsi="宋体" w:cs="宋体" w:hint="eastAsia"/>
          <w:sz w:val="24"/>
          <w:szCs w:val="24"/>
          <w:lang w:eastAsia="zh-CN"/>
        </w:rPr>
      </w:pPr>
      <w:r>
        <w:rPr>
          <w:rFonts w:ascii="宋体" w:eastAsia="宋体" w:hAnsi="宋体" w:cs="宋体" w:hint="eastAsia"/>
          <w:b/>
          <w:bCs/>
          <w:sz w:val="24"/>
          <w:szCs w:val="24"/>
          <w:lang w:eastAsia="zh-CN"/>
        </w:rPr>
        <w:t>6.1</w:t>
      </w:r>
      <w:r>
        <w:rPr>
          <w:rFonts w:ascii="宋体" w:eastAsia="宋体" w:hAnsi="宋体" w:cs="宋体" w:hint="eastAsia"/>
          <w:sz w:val="24"/>
          <w:szCs w:val="24"/>
          <w:lang w:eastAsia="zh-CN"/>
        </w:rPr>
        <w:t>招标文件包括下列内容：</w:t>
      </w:r>
    </w:p>
    <w:p w14:paraId="34434178" w14:textId="77777777" w:rsidR="004C7FF0" w:rsidRDefault="00000000">
      <w:pPr>
        <w:pStyle w:val="a0"/>
        <w:spacing w:before="190"/>
        <w:rPr>
          <w:rFonts w:cs="宋体" w:hint="eastAsia"/>
          <w:lang w:eastAsia="zh-CN"/>
        </w:rPr>
      </w:pPr>
      <w:r>
        <w:rPr>
          <w:rFonts w:cs="宋体" w:hint="eastAsia"/>
          <w:lang w:eastAsia="zh-CN"/>
        </w:rPr>
        <w:t>第一章 招标公告</w:t>
      </w:r>
    </w:p>
    <w:p w14:paraId="13335B82" w14:textId="77777777" w:rsidR="004C7FF0" w:rsidRDefault="00000000">
      <w:pPr>
        <w:pStyle w:val="a0"/>
        <w:spacing w:before="187" w:line="384" w:lineRule="auto"/>
        <w:ind w:right="4670"/>
        <w:rPr>
          <w:rFonts w:cs="宋体" w:hint="eastAsia"/>
          <w:lang w:eastAsia="zh-CN"/>
        </w:rPr>
      </w:pPr>
      <w:r>
        <w:rPr>
          <w:rFonts w:cs="宋体" w:hint="eastAsia"/>
          <w:lang w:eastAsia="zh-CN"/>
        </w:rPr>
        <w:t xml:space="preserve">第二章 招标须知及须知前附表 </w:t>
      </w:r>
    </w:p>
    <w:p w14:paraId="344A4592" w14:textId="77777777" w:rsidR="004C7FF0" w:rsidRDefault="00000000">
      <w:pPr>
        <w:pStyle w:val="a0"/>
        <w:spacing w:before="187" w:line="384" w:lineRule="auto"/>
        <w:ind w:right="4670"/>
        <w:rPr>
          <w:rFonts w:cs="宋体" w:hint="eastAsia"/>
          <w:lang w:eastAsia="zh-CN"/>
        </w:rPr>
      </w:pPr>
      <w:r>
        <w:rPr>
          <w:rFonts w:cs="宋体" w:hint="eastAsia"/>
          <w:lang w:eastAsia="zh-CN"/>
        </w:rPr>
        <w:t>第三章 采购内容及要求</w:t>
      </w:r>
    </w:p>
    <w:p w14:paraId="205BC67C" w14:textId="77777777" w:rsidR="004C7FF0" w:rsidRDefault="00000000">
      <w:pPr>
        <w:pStyle w:val="a0"/>
        <w:spacing w:before="46" w:line="384" w:lineRule="auto"/>
        <w:ind w:right="5630"/>
        <w:rPr>
          <w:rFonts w:cs="宋体" w:hint="eastAsia"/>
          <w:lang w:eastAsia="zh-CN"/>
        </w:rPr>
      </w:pPr>
      <w:r>
        <w:rPr>
          <w:rFonts w:cs="宋体" w:hint="eastAsia"/>
          <w:lang w:eastAsia="zh-CN"/>
        </w:rPr>
        <w:t xml:space="preserve">第四章 合同主要条款 </w:t>
      </w:r>
    </w:p>
    <w:p w14:paraId="7BDA51B8" w14:textId="77777777" w:rsidR="004C7FF0" w:rsidRDefault="00000000">
      <w:pPr>
        <w:pStyle w:val="a0"/>
        <w:spacing w:before="46" w:line="384" w:lineRule="auto"/>
        <w:ind w:right="5630"/>
        <w:rPr>
          <w:rFonts w:cs="宋体" w:hint="eastAsia"/>
          <w:lang w:eastAsia="zh-CN"/>
        </w:rPr>
      </w:pPr>
      <w:r>
        <w:rPr>
          <w:rFonts w:cs="宋体" w:hint="eastAsia"/>
          <w:lang w:eastAsia="zh-CN"/>
        </w:rPr>
        <w:t xml:space="preserve">第五章 招标办法 </w:t>
      </w:r>
    </w:p>
    <w:p w14:paraId="017DF569" w14:textId="77777777" w:rsidR="004C7FF0" w:rsidRDefault="00000000">
      <w:pPr>
        <w:pStyle w:val="a0"/>
        <w:spacing w:before="46" w:line="384" w:lineRule="auto"/>
        <w:ind w:right="5630"/>
        <w:rPr>
          <w:rFonts w:cs="宋体" w:hint="eastAsia"/>
          <w:lang w:eastAsia="zh-CN"/>
        </w:rPr>
      </w:pPr>
      <w:r>
        <w:rPr>
          <w:rFonts w:cs="宋体" w:hint="eastAsia"/>
          <w:lang w:eastAsia="zh-CN"/>
        </w:rPr>
        <w:t>第六章 招标投标文件格式</w:t>
      </w:r>
    </w:p>
    <w:p w14:paraId="583C7078" w14:textId="77777777" w:rsidR="004C7FF0" w:rsidRDefault="00000000">
      <w:pPr>
        <w:pStyle w:val="51"/>
        <w:spacing w:before="163"/>
        <w:rPr>
          <w:rFonts w:cs="宋体" w:hint="eastAsia"/>
          <w:b w:val="0"/>
          <w:bCs w:val="0"/>
          <w:lang w:eastAsia="zh-CN"/>
        </w:rPr>
      </w:pPr>
      <w:r>
        <w:rPr>
          <w:rFonts w:cs="宋体" w:hint="eastAsia"/>
          <w:lang w:eastAsia="zh-CN"/>
        </w:rPr>
        <w:t>7.招标文件的澄清、修改</w:t>
      </w:r>
    </w:p>
    <w:p w14:paraId="21B395B2" w14:textId="77777777" w:rsidR="004C7FF0" w:rsidRDefault="004C7FF0">
      <w:pPr>
        <w:spacing w:before="7"/>
        <w:rPr>
          <w:rFonts w:ascii="宋体" w:eastAsia="宋体" w:hAnsi="宋体" w:cs="宋体" w:hint="eastAsia"/>
          <w:b/>
          <w:bCs/>
          <w:sz w:val="23"/>
          <w:szCs w:val="23"/>
          <w:lang w:eastAsia="zh-CN"/>
        </w:rPr>
      </w:pPr>
    </w:p>
    <w:p w14:paraId="01829467" w14:textId="77777777" w:rsidR="004C7FF0" w:rsidRDefault="00000000">
      <w:pPr>
        <w:pStyle w:val="a0"/>
        <w:ind w:left="0"/>
        <w:jc w:val="both"/>
        <w:rPr>
          <w:rFonts w:cs="宋体" w:hint="eastAsia"/>
          <w:lang w:eastAsia="zh-CN"/>
        </w:rPr>
      </w:pPr>
      <w:r>
        <w:rPr>
          <w:rFonts w:cs="宋体" w:hint="eastAsia"/>
          <w:b/>
          <w:bCs/>
          <w:lang w:eastAsia="zh-CN"/>
        </w:rPr>
        <w:lastRenderedPageBreak/>
        <w:t>7.1</w:t>
      </w:r>
      <w:r>
        <w:rPr>
          <w:rFonts w:cs="宋体" w:hint="eastAsia"/>
          <w:spacing w:val="-2"/>
          <w:lang w:eastAsia="zh-CN"/>
        </w:rPr>
        <w:t>招标文件发出后，提交首次投标文件截止之日前，采购人</w:t>
      </w:r>
      <w:r>
        <w:rPr>
          <w:rFonts w:cs="宋体" w:hint="eastAsia"/>
          <w:lang w:eastAsia="zh-CN"/>
        </w:rPr>
        <w:t>可以对已发出的招标文件进行必要的澄清或者修改，澄清或者修改的内容 作为招标文件的组成部分。澄清或者修改的内容可能影响投标文件编制的，采</w:t>
      </w:r>
      <w:r>
        <w:rPr>
          <w:rFonts w:cs="宋体" w:hint="eastAsia"/>
          <w:spacing w:val="-3"/>
          <w:lang w:eastAsia="zh-CN"/>
        </w:rPr>
        <w:t xml:space="preserve">购人应当在提交首次投标文件截止时间至少 </w:t>
      </w:r>
      <w:r>
        <w:rPr>
          <w:rFonts w:cs="宋体" w:hint="eastAsia"/>
          <w:lang w:eastAsia="zh-CN"/>
        </w:rPr>
        <w:t>5</w:t>
      </w:r>
      <w:r>
        <w:rPr>
          <w:rFonts w:cs="宋体" w:hint="eastAsia"/>
          <w:spacing w:val="-7"/>
          <w:lang w:eastAsia="zh-CN"/>
        </w:rPr>
        <w:t>日前，以书面形式</w:t>
      </w:r>
      <w:r>
        <w:rPr>
          <w:rFonts w:cs="宋体" w:hint="eastAsia"/>
          <w:spacing w:val="-3"/>
          <w:lang w:eastAsia="zh-CN"/>
        </w:rPr>
        <w:t xml:space="preserve">通知所有获取招标文件的供应商；不足 </w:t>
      </w:r>
      <w:r>
        <w:rPr>
          <w:rFonts w:cs="宋体" w:hint="eastAsia"/>
          <w:lang w:eastAsia="zh-CN"/>
        </w:rPr>
        <w:t>5</w:t>
      </w:r>
      <w:r>
        <w:rPr>
          <w:rFonts w:cs="宋体" w:hint="eastAsia"/>
          <w:spacing w:val="-5"/>
          <w:lang w:eastAsia="zh-CN"/>
        </w:rPr>
        <w:t>日的，采购人应当顺延</w:t>
      </w:r>
      <w:r>
        <w:rPr>
          <w:rFonts w:cs="宋体" w:hint="eastAsia"/>
          <w:lang w:eastAsia="zh-CN"/>
        </w:rPr>
        <w:t>提交首次投标文件截止时间。</w:t>
      </w:r>
    </w:p>
    <w:p w14:paraId="0983D284" w14:textId="77777777" w:rsidR="004C7FF0" w:rsidRDefault="00000000">
      <w:pPr>
        <w:pStyle w:val="51"/>
        <w:numPr>
          <w:ilvl w:val="0"/>
          <w:numId w:val="2"/>
        </w:numPr>
        <w:spacing w:before="187" w:line="470" w:lineRule="auto"/>
        <w:ind w:right="3759"/>
        <w:rPr>
          <w:rFonts w:cs="宋体" w:hint="eastAsia"/>
        </w:rPr>
      </w:pPr>
      <w:proofErr w:type="spellStart"/>
      <w:r>
        <w:rPr>
          <w:rFonts w:cs="宋体" w:hint="eastAsia"/>
        </w:rPr>
        <w:t>招标投标文件的编制</w:t>
      </w:r>
      <w:proofErr w:type="spellEnd"/>
    </w:p>
    <w:p w14:paraId="212FD40B" w14:textId="77777777" w:rsidR="004C7FF0" w:rsidRDefault="00000000">
      <w:pPr>
        <w:pStyle w:val="51"/>
        <w:spacing w:before="187" w:line="470" w:lineRule="auto"/>
        <w:ind w:right="3759"/>
        <w:rPr>
          <w:rFonts w:cs="宋体" w:hint="eastAsia"/>
          <w:b w:val="0"/>
          <w:bCs w:val="0"/>
          <w:lang w:eastAsia="zh-CN"/>
        </w:rPr>
      </w:pPr>
      <w:r>
        <w:rPr>
          <w:rFonts w:cs="宋体" w:hint="eastAsia"/>
          <w:w w:val="95"/>
          <w:lang w:eastAsia="zh-CN"/>
        </w:rPr>
        <w:t>8.招标投标文件的语言及度量衡单位</w:t>
      </w:r>
    </w:p>
    <w:p w14:paraId="42E670EA" w14:textId="77777777" w:rsidR="004C7FF0" w:rsidRDefault="00000000">
      <w:pPr>
        <w:pStyle w:val="a0"/>
        <w:spacing w:line="274" w:lineRule="exact"/>
        <w:jc w:val="both"/>
        <w:rPr>
          <w:rFonts w:cs="宋体" w:hint="eastAsia"/>
          <w:lang w:eastAsia="zh-CN"/>
        </w:rPr>
      </w:pPr>
      <w:r>
        <w:rPr>
          <w:rFonts w:cs="宋体" w:hint="eastAsia"/>
          <w:b/>
          <w:bCs/>
          <w:lang w:eastAsia="zh-CN"/>
        </w:rPr>
        <w:t>8.1</w:t>
      </w:r>
      <w:r>
        <w:rPr>
          <w:rFonts w:cs="宋体" w:hint="eastAsia"/>
          <w:lang w:eastAsia="zh-CN"/>
        </w:rPr>
        <w:t>招标投标文件和与招标有关的所有文件均应使用中文。</w:t>
      </w:r>
    </w:p>
    <w:p w14:paraId="1D86AB12" w14:textId="77777777" w:rsidR="004C7FF0" w:rsidRDefault="004C7FF0">
      <w:pPr>
        <w:spacing w:before="7"/>
        <w:rPr>
          <w:rFonts w:ascii="宋体" w:eastAsia="宋体" w:hAnsi="宋体" w:cs="宋体" w:hint="eastAsia"/>
          <w:sz w:val="23"/>
          <w:szCs w:val="23"/>
          <w:lang w:eastAsia="zh-CN"/>
        </w:rPr>
      </w:pPr>
    </w:p>
    <w:p w14:paraId="525D9C77" w14:textId="77777777" w:rsidR="004C7FF0" w:rsidRDefault="00000000">
      <w:pPr>
        <w:pStyle w:val="a0"/>
        <w:spacing w:line="355" w:lineRule="auto"/>
        <w:rPr>
          <w:rFonts w:cs="宋体" w:hint="eastAsia"/>
          <w:lang w:eastAsia="zh-CN"/>
        </w:rPr>
      </w:pPr>
      <w:r>
        <w:rPr>
          <w:rFonts w:cs="宋体" w:hint="eastAsia"/>
          <w:b/>
          <w:bCs/>
          <w:lang w:eastAsia="zh-CN"/>
        </w:rPr>
        <w:t>8.2</w:t>
      </w:r>
      <w:r>
        <w:rPr>
          <w:rFonts w:cs="宋体" w:hint="eastAsia"/>
          <w:lang w:eastAsia="zh-CN"/>
        </w:rPr>
        <w:t>除另有规定外，招标文件使用的度量衡单位，均采用中华人民共和国法定计量 单位。</w:t>
      </w:r>
    </w:p>
    <w:p w14:paraId="6C4873A5" w14:textId="77777777" w:rsidR="004C7FF0" w:rsidRDefault="00000000">
      <w:pPr>
        <w:spacing w:before="192" w:line="384" w:lineRule="auto"/>
        <w:ind w:right="3759"/>
        <w:rPr>
          <w:rFonts w:ascii="宋体" w:eastAsia="宋体" w:hAnsi="宋体" w:cs="宋体" w:hint="eastAsia"/>
          <w:b/>
          <w:bCs/>
          <w:sz w:val="24"/>
          <w:szCs w:val="24"/>
          <w:lang w:eastAsia="zh-CN"/>
        </w:rPr>
      </w:pPr>
      <w:r>
        <w:rPr>
          <w:rFonts w:ascii="宋体" w:eastAsia="宋体" w:hAnsi="宋体" w:cs="宋体" w:hint="eastAsia"/>
          <w:b/>
          <w:bCs/>
          <w:sz w:val="24"/>
          <w:szCs w:val="24"/>
          <w:lang w:eastAsia="zh-CN"/>
        </w:rPr>
        <w:t>9.招标投标文件的组成</w:t>
      </w:r>
    </w:p>
    <w:p w14:paraId="328968CB" w14:textId="77777777" w:rsidR="004C7FF0" w:rsidRDefault="00000000">
      <w:pPr>
        <w:spacing w:before="192" w:line="384" w:lineRule="auto"/>
        <w:ind w:right="3759"/>
        <w:rPr>
          <w:rFonts w:ascii="宋体" w:eastAsia="宋体" w:hAnsi="宋体" w:cs="宋体" w:hint="eastAsia"/>
          <w:sz w:val="24"/>
          <w:szCs w:val="24"/>
          <w:lang w:eastAsia="zh-CN"/>
        </w:rPr>
      </w:pPr>
      <w:r>
        <w:rPr>
          <w:rFonts w:ascii="宋体" w:eastAsia="宋体" w:hAnsi="宋体" w:cs="宋体" w:hint="eastAsia"/>
          <w:sz w:val="24"/>
          <w:szCs w:val="24"/>
          <w:lang w:eastAsia="zh-CN"/>
        </w:rPr>
        <w:t>详见招标投标文件格式。</w:t>
      </w:r>
    </w:p>
    <w:p w14:paraId="5C86044B" w14:textId="77777777" w:rsidR="004C7FF0" w:rsidRDefault="00000000">
      <w:pPr>
        <w:pStyle w:val="51"/>
        <w:spacing w:before="163"/>
        <w:jc w:val="both"/>
        <w:rPr>
          <w:rFonts w:cs="宋体" w:hint="eastAsia"/>
          <w:b w:val="0"/>
          <w:bCs w:val="0"/>
          <w:lang w:eastAsia="zh-CN"/>
        </w:rPr>
      </w:pPr>
      <w:r>
        <w:rPr>
          <w:rFonts w:cs="宋体" w:hint="eastAsia"/>
          <w:lang w:eastAsia="zh-CN"/>
        </w:rPr>
        <w:t>10.招标投标文件格式</w:t>
      </w:r>
    </w:p>
    <w:p w14:paraId="1C5F9534" w14:textId="77777777" w:rsidR="004C7FF0" w:rsidRDefault="00000000">
      <w:pPr>
        <w:pStyle w:val="a0"/>
        <w:spacing w:before="190" w:line="357" w:lineRule="auto"/>
        <w:ind w:right="497"/>
        <w:jc w:val="both"/>
        <w:rPr>
          <w:rFonts w:cs="宋体" w:hint="eastAsia"/>
          <w:lang w:eastAsia="zh-CN"/>
        </w:rPr>
      </w:pPr>
      <w:r>
        <w:rPr>
          <w:rFonts w:cs="宋体" w:hint="eastAsia"/>
          <w:b/>
          <w:bCs/>
          <w:lang w:eastAsia="zh-CN"/>
        </w:rPr>
        <w:t>10.1</w:t>
      </w:r>
      <w:r>
        <w:rPr>
          <w:rFonts w:cs="宋体" w:hint="eastAsia"/>
          <w:spacing w:val="5"/>
          <w:lang w:eastAsia="zh-CN"/>
        </w:rPr>
        <w:t>招标投标文件包括本须知第</w:t>
      </w:r>
      <w:r>
        <w:rPr>
          <w:rFonts w:cs="宋体" w:hint="eastAsia"/>
          <w:lang w:eastAsia="zh-CN"/>
        </w:rPr>
        <w:t>9</w:t>
      </w:r>
      <w:r>
        <w:rPr>
          <w:rFonts w:cs="宋体" w:hint="eastAsia"/>
          <w:spacing w:val="6"/>
          <w:lang w:eastAsia="zh-CN"/>
        </w:rPr>
        <w:t>条中规定的内容，供应商提交的招标</w:t>
      </w:r>
      <w:r>
        <w:rPr>
          <w:rFonts w:cs="宋体" w:hint="eastAsia"/>
          <w:lang w:eastAsia="zh-CN"/>
        </w:rPr>
        <w:t>响应 文件应当使用招标文件所提供的招标投标文件全部格式（表格可以按同样格式扩展）。</w:t>
      </w:r>
    </w:p>
    <w:p w14:paraId="19EBAB35" w14:textId="77777777" w:rsidR="004C7FF0" w:rsidRDefault="00000000">
      <w:pPr>
        <w:pStyle w:val="51"/>
        <w:spacing w:before="190"/>
        <w:jc w:val="both"/>
        <w:rPr>
          <w:rFonts w:cs="宋体" w:hint="eastAsia"/>
          <w:b w:val="0"/>
          <w:bCs w:val="0"/>
          <w:lang w:eastAsia="zh-CN"/>
        </w:rPr>
      </w:pPr>
      <w:r>
        <w:rPr>
          <w:rFonts w:cs="宋体" w:hint="eastAsia"/>
          <w:lang w:eastAsia="zh-CN"/>
        </w:rPr>
        <w:t>11.招标报价</w:t>
      </w:r>
    </w:p>
    <w:p w14:paraId="0113D664" w14:textId="77777777" w:rsidR="004C7FF0" w:rsidRDefault="004C7FF0">
      <w:pPr>
        <w:spacing w:before="4"/>
        <w:rPr>
          <w:rFonts w:ascii="宋体" w:eastAsia="宋体" w:hAnsi="宋体" w:cs="宋体" w:hint="eastAsia"/>
          <w:b/>
          <w:bCs/>
          <w:sz w:val="23"/>
          <w:szCs w:val="23"/>
          <w:lang w:eastAsia="zh-CN"/>
        </w:rPr>
      </w:pPr>
    </w:p>
    <w:p w14:paraId="71146E67" w14:textId="77777777" w:rsidR="004C7FF0" w:rsidRDefault="00000000">
      <w:pPr>
        <w:spacing w:before="154" w:line="360" w:lineRule="auto"/>
        <w:rPr>
          <w:rFonts w:ascii="宋体" w:eastAsia="宋体" w:hAnsi="宋体" w:cs="宋体" w:hint="eastAsia"/>
          <w:sz w:val="24"/>
          <w:szCs w:val="24"/>
          <w:lang w:eastAsia="zh-CN"/>
        </w:rPr>
      </w:pPr>
      <w:r>
        <w:rPr>
          <w:rFonts w:ascii="宋体" w:eastAsia="宋体" w:hAnsi="宋体" w:cs="宋体" w:hint="eastAsia"/>
          <w:b/>
          <w:bCs/>
          <w:sz w:val="24"/>
          <w:szCs w:val="24"/>
          <w:lang w:eastAsia="zh-CN"/>
        </w:rPr>
        <w:t>11.1</w:t>
      </w:r>
      <w:r>
        <w:rPr>
          <w:rFonts w:ascii="宋体" w:eastAsia="宋体" w:hAnsi="宋体" w:cs="宋体" w:hint="eastAsia"/>
          <w:b/>
          <w:bCs/>
          <w:spacing w:val="-4"/>
          <w:sz w:val="24"/>
          <w:szCs w:val="24"/>
          <w:lang w:eastAsia="zh-CN"/>
        </w:rPr>
        <w:t xml:space="preserve"> </w:t>
      </w:r>
      <w:r>
        <w:rPr>
          <w:rFonts w:ascii="宋体" w:eastAsia="宋体" w:hAnsi="宋体" w:cs="宋体" w:hint="eastAsia"/>
          <w:sz w:val="24"/>
          <w:szCs w:val="24"/>
          <w:lang w:eastAsia="zh-CN"/>
        </w:rPr>
        <w:t>本项目的招标报价采用总价报价的方式。</w:t>
      </w:r>
    </w:p>
    <w:p w14:paraId="37DC487A" w14:textId="77777777" w:rsidR="004C7FF0" w:rsidRDefault="00000000">
      <w:pPr>
        <w:pStyle w:val="a0"/>
        <w:spacing w:line="360" w:lineRule="auto"/>
        <w:ind w:left="0"/>
        <w:rPr>
          <w:rFonts w:cs="宋体" w:hint="eastAsia"/>
          <w:lang w:eastAsia="zh-CN"/>
        </w:rPr>
      </w:pPr>
      <w:r>
        <w:rPr>
          <w:rFonts w:cs="宋体" w:hint="eastAsia"/>
          <w:b/>
          <w:bCs/>
          <w:lang w:eastAsia="zh-CN"/>
        </w:rPr>
        <w:t>11.2</w:t>
      </w:r>
      <w:r>
        <w:rPr>
          <w:rFonts w:cs="宋体" w:hint="eastAsia"/>
          <w:b/>
          <w:bCs/>
          <w:spacing w:val="11"/>
          <w:lang w:eastAsia="zh-CN"/>
        </w:rPr>
        <w:t xml:space="preserve"> </w:t>
      </w:r>
      <w:r>
        <w:rPr>
          <w:rFonts w:cs="宋体" w:hint="eastAsia"/>
          <w:spacing w:val="3"/>
          <w:lang w:eastAsia="zh-CN"/>
        </w:rPr>
        <w:t>供应商所填写的总价在合同实施期间不作任何调整，合同实施期内</w:t>
      </w:r>
      <w:r>
        <w:rPr>
          <w:rFonts w:cs="宋体" w:hint="eastAsia"/>
          <w:lang w:eastAsia="zh-CN"/>
        </w:rPr>
        <w:t>包含的采购内容、风险及保险，供应商均应在报价中综合考虑。</w:t>
      </w:r>
    </w:p>
    <w:p w14:paraId="18D53448" w14:textId="77777777" w:rsidR="004C7FF0" w:rsidRDefault="00000000">
      <w:pPr>
        <w:pStyle w:val="51"/>
        <w:spacing w:before="187"/>
        <w:jc w:val="both"/>
        <w:rPr>
          <w:rFonts w:cs="宋体" w:hint="eastAsia"/>
          <w:b w:val="0"/>
          <w:bCs w:val="0"/>
          <w:lang w:eastAsia="zh-CN"/>
        </w:rPr>
      </w:pPr>
      <w:r>
        <w:rPr>
          <w:rFonts w:cs="宋体" w:hint="eastAsia"/>
          <w:lang w:eastAsia="zh-CN"/>
        </w:rPr>
        <w:t>12.招标货币</w:t>
      </w:r>
    </w:p>
    <w:p w14:paraId="46437E54" w14:textId="77777777" w:rsidR="004C7FF0" w:rsidRDefault="004C7FF0">
      <w:pPr>
        <w:spacing w:before="7"/>
        <w:rPr>
          <w:rFonts w:ascii="宋体" w:eastAsia="宋体" w:hAnsi="宋体" w:cs="宋体" w:hint="eastAsia"/>
          <w:b/>
          <w:bCs/>
          <w:sz w:val="23"/>
          <w:szCs w:val="23"/>
          <w:lang w:eastAsia="zh-CN"/>
        </w:rPr>
      </w:pPr>
    </w:p>
    <w:p w14:paraId="265243FE" w14:textId="77777777" w:rsidR="004C7FF0" w:rsidRDefault="00000000">
      <w:pPr>
        <w:ind w:left="100"/>
        <w:jc w:val="both"/>
        <w:rPr>
          <w:rFonts w:ascii="宋体" w:eastAsia="宋体" w:hAnsi="宋体" w:cs="宋体" w:hint="eastAsia"/>
          <w:sz w:val="24"/>
          <w:szCs w:val="24"/>
          <w:lang w:eastAsia="zh-CN"/>
        </w:rPr>
      </w:pPr>
      <w:r>
        <w:rPr>
          <w:rFonts w:ascii="宋体" w:eastAsia="宋体" w:hAnsi="宋体" w:cs="宋体" w:hint="eastAsia"/>
          <w:b/>
          <w:bCs/>
          <w:sz w:val="24"/>
          <w:szCs w:val="24"/>
          <w:lang w:eastAsia="zh-CN"/>
        </w:rPr>
        <w:t>12.1</w:t>
      </w:r>
      <w:r>
        <w:rPr>
          <w:rFonts w:ascii="宋体" w:eastAsia="宋体" w:hAnsi="宋体" w:cs="宋体" w:hint="eastAsia"/>
          <w:sz w:val="24"/>
          <w:szCs w:val="24"/>
          <w:lang w:eastAsia="zh-CN"/>
        </w:rPr>
        <w:t>本项目招标报价采用的币种为人民币。</w:t>
      </w:r>
    </w:p>
    <w:p w14:paraId="3D073B32" w14:textId="77777777" w:rsidR="004C7FF0" w:rsidRDefault="004C7FF0">
      <w:pPr>
        <w:jc w:val="both"/>
        <w:rPr>
          <w:rFonts w:ascii="宋体" w:eastAsia="宋体" w:hAnsi="宋体" w:cs="宋体" w:hint="eastAsia"/>
          <w:sz w:val="24"/>
          <w:szCs w:val="24"/>
          <w:lang w:eastAsia="zh-CN"/>
        </w:rPr>
        <w:sectPr w:rsidR="004C7FF0">
          <w:pgSz w:w="11910" w:h="16840"/>
          <w:pgMar w:top="1420" w:right="1440" w:bottom="1080" w:left="1580" w:header="0" w:footer="900" w:gutter="0"/>
          <w:cols w:space="720"/>
        </w:sectPr>
      </w:pPr>
    </w:p>
    <w:p w14:paraId="5976B16C" w14:textId="77777777" w:rsidR="004C7FF0" w:rsidRDefault="00000000">
      <w:pPr>
        <w:pStyle w:val="51"/>
        <w:spacing w:before="2"/>
        <w:jc w:val="both"/>
        <w:rPr>
          <w:rFonts w:cs="宋体" w:hint="eastAsia"/>
          <w:b w:val="0"/>
          <w:bCs w:val="0"/>
          <w:lang w:eastAsia="zh-CN"/>
        </w:rPr>
      </w:pPr>
      <w:r>
        <w:rPr>
          <w:rFonts w:cs="宋体" w:hint="eastAsia"/>
          <w:lang w:eastAsia="zh-CN"/>
        </w:rPr>
        <w:lastRenderedPageBreak/>
        <w:t>13.招标有效期</w:t>
      </w:r>
    </w:p>
    <w:p w14:paraId="39816848" w14:textId="77777777" w:rsidR="004C7FF0" w:rsidRDefault="004C7FF0">
      <w:pPr>
        <w:spacing w:before="4"/>
        <w:rPr>
          <w:rFonts w:ascii="宋体" w:eastAsia="宋体" w:hAnsi="宋体" w:cs="宋体" w:hint="eastAsia"/>
          <w:b/>
          <w:bCs/>
          <w:sz w:val="23"/>
          <w:szCs w:val="23"/>
          <w:lang w:eastAsia="zh-CN"/>
        </w:rPr>
      </w:pPr>
    </w:p>
    <w:p w14:paraId="348A6926" w14:textId="77777777" w:rsidR="004C7FF0" w:rsidRDefault="00000000">
      <w:pPr>
        <w:pStyle w:val="a0"/>
        <w:spacing w:line="357" w:lineRule="auto"/>
        <w:rPr>
          <w:rFonts w:cs="宋体" w:hint="eastAsia"/>
          <w:lang w:eastAsia="zh-CN"/>
        </w:rPr>
      </w:pPr>
      <w:r>
        <w:rPr>
          <w:rFonts w:cs="宋体" w:hint="eastAsia"/>
          <w:b/>
          <w:bCs/>
          <w:lang w:eastAsia="zh-CN"/>
        </w:rPr>
        <w:t>13.1</w:t>
      </w:r>
      <w:r>
        <w:rPr>
          <w:rFonts w:cs="宋体" w:hint="eastAsia"/>
          <w:spacing w:val="2"/>
          <w:lang w:eastAsia="zh-CN"/>
        </w:rPr>
        <w:t>招标有效期见本须知前附表所规定的期限，在此期限内，凡符合本招标</w:t>
      </w:r>
      <w:r>
        <w:rPr>
          <w:rFonts w:cs="宋体" w:hint="eastAsia"/>
          <w:lang w:eastAsia="zh-CN"/>
        </w:rPr>
        <w:t>文件要求的投标文件均保持有效。</w:t>
      </w:r>
    </w:p>
    <w:p w14:paraId="3CF0AC39" w14:textId="77777777" w:rsidR="004C7FF0" w:rsidRDefault="00000000">
      <w:pPr>
        <w:pStyle w:val="a0"/>
        <w:spacing w:before="70" w:line="357" w:lineRule="auto"/>
        <w:ind w:right="353"/>
        <w:jc w:val="both"/>
        <w:rPr>
          <w:rFonts w:cs="宋体" w:hint="eastAsia"/>
          <w:lang w:eastAsia="zh-CN"/>
        </w:rPr>
      </w:pPr>
      <w:r>
        <w:rPr>
          <w:rFonts w:cs="宋体" w:hint="eastAsia"/>
          <w:b/>
          <w:bCs/>
          <w:lang w:eastAsia="zh-CN"/>
        </w:rPr>
        <w:t>13.2</w:t>
      </w:r>
      <w:r>
        <w:rPr>
          <w:rFonts w:cs="宋体" w:hint="eastAsia"/>
          <w:spacing w:val="5"/>
          <w:lang w:eastAsia="zh-CN"/>
        </w:rPr>
        <w:t>在特殊情况下，采购单位在原定招标有效期内，可以根据需要以书</w:t>
      </w:r>
      <w:r>
        <w:rPr>
          <w:rFonts w:cs="宋体" w:hint="eastAsia"/>
          <w:lang w:eastAsia="zh-CN"/>
        </w:rPr>
        <w:t xml:space="preserve">面形式向供应商提出延长招标有效期的要求，对此要求供应商须以书面形式予以答 </w:t>
      </w:r>
      <w:r>
        <w:rPr>
          <w:rFonts w:cs="宋体" w:hint="eastAsia"/>
          <w:spacing w:val="-4"/>
          <w:lang w:eastAsia="zh-CN"/>
        </w:rPr>
        <w:t>复。供应商可以拒绝采购单位这种要求，而不被没收招标保证金。同意延长招标</w:t>
      </w:r>
      <w:r>
        <w:rPr>
          <w:rFonts w:cs="宋体" w:hint="eastAsia"/>
          <w:lang w:eastAsia="zh-CN"/>
        </w:rPr>
        <w:t>有效期的</w:t>
      </w:r>
      <w:proofErr w:type="gramStart"/>
      <w:r>
        <w:rPr>
          <w:rFonts w:cs="宋体" w:hint="eastAsia"/>
          <w:lang w:eastAsia="zh-CN"/>
        </w:rPr>
        <w:t>招标既</w:t>
      </w:r>
      <w:proofErr w:type="gramEnd"/>
      <w:r>
        <w:rPr>
          <w:rFonts w:cs="宋体" w:hint="eastAsia"/>
          <w:lang w:eastAsia="zh-CN"/>
        </w:rPr>
        <w:t>不能要求也不允许修改其招标投标文件，但需要相应的延长保证金的有效期，在延长的招标有效期内，本招标文件关于招标保证金的退还与没收的规定仍然适用。</w:t>
      </w:r>
    </w:p>
    <w:p w14:paraId="780BE33E" w14:textId="77777777" w:rsidR="004C7FF0" w:rsidRDefault="00000000">
      <w:pPr>
        <w:pStyle w:val="51"/>
        <w:spacing w:before="187"/>
        <w:jc w:val="both"/>
        <w:rPr>
          <w:rFonts w:cs="宋体" w:hint="eastAsia"/>
          <w:b w:val="0"/>
          <w:bCs w:val="0"/>
          <w:lang w:eastAsia="zh-CN"/>
        </w:rPr>
      </w:pPr>
      <w:r>
        <w:rPr>
          <w:rFonts w:cs="宋体" w:hint="eastAsia"/>
          <w:lang w:eastAsia="zh-CN"/>
        </w:rPr>
        <w:t>14.招标保证金（本条款不适用）</w:t>
      </w:r>
    </w:p>
    <w:p w14:paraId="7B19A7DF" w14:textId="77777777" w:rsidR="004C7FF0" w:rsidRDefault="004C7FF0">
      <w:pPr>
        <w:spacing w:before="7"/>
        <w:rPr>
          <w:rFonts w:ascii="宋体" w:eastAsia="宋体" w:hAnsi="宋体" w:cs="宋体" w:hint="eastAsia"/>
          <w:b/>
          <w:bCs/>
          <w:sz w:val="23"/>
          <w:szCs w:val="23"/>
          <w:lang w:eastAsia="zh-CN"/>
        </w:rPr>
      </w:pPr>
    </w:p>
    <w:p w14:paraId="224A1B03" w14:textId="77777777" w:rsidR="004C7FF0" w:rsidRDefault="00000000">
      <w:pPr>
        <w:pStyle w:val="a0"/>
        <w:spacing w:line="357" w:lineRule="auto"/>
        <w:ind w:right="351"/>
        <w:jc w:val="both"/>
        <w:rPr>
          <w:rFonts w:cs="宋体" w:hint="eastAsia"/>
          <w:lang w:eastAsia="zh-CN"/>
        </w:rPr>
      </w:pPr>
      <w:r>
        <w:rPr>
          <w:rFonts w:cs="宋体" w:hint="eastAsia"/>
          <w:b/>
          <w:bCs/>
          <w:lang w:eastAsia="zh-CN"/>
        </w:rPr>
        <w:t>14.1</w:t>
      </w:r>
      <w:r>
        <w:rPr>
          <w:rFonts w:cs="宋体" w:hint="eastAsia"/>
          <w:spacing w:val="-6"/>
          <w:lang w:eastAsia="zh-CN"/>
        </w:rPr>
        <w:t>供应商应按本须知前附表要求提交招标保证金，并作为其招标投标文件的一</w:t>
      </w:r>
      <w:r>
        <w:rPr>
          <w:rFonts w:cs="宋体" w:hint="eastAsia"/>
          <w:spacing w:val="-8"/>
          <w:lang w:eastAsia="zh-CN"/>
        </w:rPr>
        <w:t>部分。对于未能按要求提交招标保证金的投标单位,采购人将视为不响应招标</w:t>
      </w:r>
      <w:r>
        <w:rPr>
          <w:rFonts w:cs="宋体" w:hint="eastAsia"/>
          <w:lang w:eastAsia="zh-CN"/>
        </w:rPr>
        <w:t>文件予以拒绝。</w:t>
      </w:r>
    </w:p>
    <w:p w14:paraId="0FFB0574" w14:textId="77777777" w:rsidR="004C7FF0" w:rsidRDefault="00000000">
      <w:pPr>
        <w:pStyle w:val="a0"/>
        <w:spacing w:before="72" w:line="357" w:lineRule="auto"/>
        <w:ind w:right="357"/>
        <w:jc w:val="both"/>
        <w:rPr>
          <w:rFonts w:cs="宋体" w:hint="eastAsia"/>
          <w:lang w:eastAsia="zh-CN"/>
        </w:rPr>
      </w:pPr>
      <w:r>
        <w:rPr>
          <w:rFonts w:cs="宋体" w:hint="eastAsia"/>
          <w:b/>
          <w:bCs/>
          <w:lang w:eastAsia="zh-CN"/>
        </w:rPr>
        <w:t xml:space="preserve">14.2 </w:t>
      </w:r>
      <w:r>
        <w:rPr>
          <w:rFonts w:cs="宋体" w:hint="eastAsia"/>
          <w:spacing w:val="13"/>
          <w:lang w:eastAsia="zh-CN"/>
        </w:rPr>
        <w:t>采购人应当在采购活动结束后及时退还供应商的</w:t>
      </w:r>
      <w:r>
        <w:rPr>
          <w:rFonts w:cs="宋体" w:hint="eastAsia"/>
          <w:lang w:eastAsia="zh-CN"/>
        </w:rPr>
        <w:t>保证金，但因供应商自身原因导致无法及时退还的除外。未成交供应商的保证金应当在成交通知书发出后5</w:t>
      </w:r>
      <w:r>
        <w:rPr>
          <w:rFonts w:cs="宋体" w:hint="eastAsia"/>
          <w:spacing w:val="-6"/>
          <w:lang w:eastAsia="zh-CN"/>
        </w:rPr>
        <w:t>个工作日内退还，成交供应商的招标保证金</w:t>
      </w:r>
      <w:r>
        <w:rPr>
          <w:rFonts w:cs="宋体" w:hint="eastAsia"/>
          <w:lang w:eastAsia="zh-CN"/>
        </w:rPr>
        <w:t>应当在采购合同签订后5个工作日内退还。</w:t>
      </w:r>
    </w:p>
    <w:p w14:paraId="2C0CF1EF" w14:textId="77777777" w:rsidR="004C7FF0" w:rsidRDefault="004C7FF0">
      <w:pPr>
        <w:spacing w:before="4"/>
        <w:rPr>
          <w:rFonts w:ascii="宋体" w:eastAsia="宋体" w:hAnsi="宋体" w:cs="宋体" w:hint="eastAsia"/>
          <w:sz w:val="23"/>
          <w:szCs w:val="23"/>
          <w:lang w:eastAsia="zh-CN"/>
        </w:rPr>
      </w:pPr>
    </w:p>
    <w:p w14:paraId="07AA198C" w14:textId="77777777" w:rsidR="004C7FF0" w:rsidRDefault="00000000">
      <w:pPr>
        <w:pStyle w:val="a0"/>
        <w:jc w:val="both"/>
        <w:rPr>
          <w:rFonts w:cs="宋体" w:hint="eastAsia"/>
          <w:lang w:eastAsia="zh-CN"/>
        </w:rPr>
      </w:pPr>
      <w:r>
        <w:rPr>
          <w:rFonts w:cs="宋体" w:hint="eastAsia"/>
          <w:b/>
          <w:bCs/>
          <w:lang w:eastAsia="zh-CN"/>
        </w:rPr>
        <w:t>14.3</w:t>
      </w:r>
      <w:r>
        <w:rPr>
          <w:rFonts w:cs="宋体" w:hint="eastAsia"/>
          <w:lang w:eastAsia="zh-CN"/>
        </w:rPr>
        <w:t>供应商有下列情形之一的，招标保证金不予退还：</w:t>
      </w:r>
    </w:p>
    <w:p w14:paraId="23A2BA6C" w14:textId="77777777" w:rsidR="004C7FF0" w:rsidRDefault="004C7FF0">
      <w:pPr>
        <w:spacing w:before="7"/>
        <w:rPr>
          <w:rFonts w:ascii="宋体" w:eastAsia="宋体" w:hAnsi="宋体" w:cs="宋体" w:hint="eastAsia"/>
          <w:sz w:val="23"/>
          <w:szCs w:val="23"/>
          <w:lang w:eastAsia="zh-CN"/>
        </w:rPr>
      </w:pPr>
    </w:p>
    <w:p w14:paraId="34D67B4E" w14:textId="77777777" w:rsidR="004C7FF0" w:rsidRDefault="00000000">
      <w:pPr>
        <w:pStyle w:val="a0"/>
        <w:jc w:val="both"/>
        <w:rPr>
          <w:rFonts w:cs="宋体" w:hint="eastAsia"/>
          <w:lang w:eastAsia="zh-CN"/>
        </w:rPr>
      </w:pPr>
      <w:r>
        <w:rPr>
          <w:rFonts w:cs="宋体" w:hint="eastAsia"/>
          <w:lang w:eastAsia="zh-CN"/>
        </w:rPr>
        <w:t>（一）供应商在提交投标文件截止时间后撤回投标文件的；</w:t>
      </w:r>
    </w:p>
    <w:p w14:paraId="23453069" w14:textId="77777777" w:rsidR="004C7FF0" w:rsidRDefault="004C7FF0">
      <w:pPr>
        <w:spacing w:before="7"/>
        <w:rPr>
          <w:rFonts w:ascii="宋体" w:eastAsia="宋体" w:hAnsi="宋体" w:cs="宋体" w:hint="eastAsia"/>
          <w:sz w:val="23"/>
          <w:szCs w:val="23"/>
          <w:lang w:eastAsia="zh-CN"/>
        </w:rPr>
      </w:pPr>
    </w:p>
    <w:p w14:paraId="305EF427" w14:textId="77777777" w:rsidR="004C7FF0" w:rsidRDefault="00000000">
      <w:pPr>
        <w:pStyle w:val="a0"/>
        <w:jc w:val="both"/>
        <w:rPr>
          <w:rFonts w:cs="宋体" w:hint="eastAsia"/>
          <w:lang w:eastAsia="zh-CN"/>
        </w:rPr>
      </w:pPr>
      <w:r>
        <w:rPr>
          <w:rFonts w:cs="宋体" w:hint="eastAsia"/>
          <w:lang w:eastAsia="zh-CN"/>
        </w:rPr>
        <w:t>（二）供应商在投标文件中提供虚假材料的；</w:t>
      </w:r>
    </w:p>
    <w:p w14:paraId="45C94500" w14:textId="77777777" w:rsidR="004C7FF0" w:rsidRDefault="004C7FF0">
      <w:pPr>
        <w:spacing w:before="4"/>
        <w:rPr>
          <w:rFonts w:ascii="宋体" w:eastAsia="宋体" w:hAnsi="宋体" w:cs="宋体" w:hint="eastAsia"/>
          <w:sz w:val="23"/>
          <w:szCs w:val="23"/>
          <w:lang w:eastAsia="zh-CN"/>
        </w:rPr>
      </w:pPr>
    </w:p>
    <w:p w14:paraId="5568D9C1" w14:textId="77777777" w:rsidR="004C7FF0" w:rsidRDefault="00000000">
      <w:pPr>
        <w:pStyle w:val="a0"/>
        <w:spacing w:line="357" w:lineRule="auto"/>
        <w:rPr>
          <w:rFonts w:cs="宋体" w:hint="eastAsia"/>
          <w:lang w:eastAsia="zh-CN"/>
        </w:rPr>
      </w:pPr>
      <w:r>
        <w:rPr>
          <w:rFonts w:cs="宋体" w:hint="eastAsia"/>
          <w:spacing w:val="-3"/>
          <w:lang w:eastAsia="zh-CN"/>
        </w:rPr>
        <w:t>（三）除因不可抗力或招标文件认可的情形以外，成交供应商不与采购人签订合同</w:t>
      </w:r>
      <w:r>
        <w:rPr>
          <w:rFonts w:cs="宋体" w:hint="eastAsia"/>
          <w:lang w:eastAsia="zh-CN"/>
        </w:rPr>
        <w:t>的；</w:t>
      </w:r>
    </w:p>
    <w:p w14:paraId="3276A944" w14:textId="77777777" w:rsidR="004C7FF0" w:rsidRDefault="00000000">
      <w:pPr>
        <w:pStyle w:val="a0"/>
        <w:spacing w:before="70"/>
        <w:jc w:val="both"/>
        <w:rPr>
          <w:rFonts w:cs="宋体" w:hint="eastAsia"/>
          <w:lang w:eastAsia="zh-CN"/>
        </w:rPr>
      </w:pPr>
      <w:r>
        <w:rPr>
          <w:rFonts w:cs="宋体" w:hint="eastAsia"/>
          <w:lang w:eastAsia="zh-CN"/>
        </w:rPr>
        <w:t>（四）供应商与采购人、其他供应商恶意串通的；</w:t>
      </w:r>
    </w:p>
    <w:p w14:paraId="0D485B9D" w14:textId="77777777" w:rsidR="004C7FF0" w:rsidRDefault="004C7FF0">
      <w:pPr>
        <w:spacing w:before="7"/>
        <w:rPr>
          <w:rFonts w:ascii="宋体" w:eastAsia="宋体" w:hAnsi="宋体" w:cs="宋体" w:hint="eastAsia"/>
          <w:sz w:val="23"/>
          <w:szCs w:val="23"/>
          <w:lang w:eastAsia="zh-CN"/>
        </w:rPr>
      </w:pPr>
    </w:p>
    <w:p w14:paraId="2BEF5B92" w14:textId="77777777" w:rsidR="004C7FF0" w:rsidRDefault="00000000">
      <w:pPr>
        <w:spacing w:line="475" w:lineRule="auto"/>
        <w:ind w:left="100" w:right="4707"/>
        <w:rPr>
          <w:rFonts w:ascii="宋体" w:eastAsia="宋体" w:hAnsi="宋体" w:cs="宋体" w:hint="eastAsia"/>
          <w:sz w:val="24"/>
          <w:szCs w:val="24"/>
          <w:lang w:eastAsia="zh-CN"/>
        </w:rPr>
      </w:pPr>
      <w:r>
        <w:rPr>
          <w:rFonts w:ascii="宋体" w:eastAsia="宋体" w:hAnsi="宋体" w:cs="宋体" w:hint="eastAsia"/>
          <w:sz w:val="24"/>
          <w:szCs w:val="24"/>
          <w:lang w:eastAsia="zh-CN"/>
        </w:rPr>
        <w:t xml:space="preserve">（五）招标文件规定的其他情形。 </w:t>
      </w:r>
      <w:r>
        <w:rPr>
          <w:rFonts w:ascii="宋体" w:eastAsia="宋体" w:hAnsi="宋体" w:cs="宋体" w:hint="eastAsia"/>
          <w:b/>
          <w:bCs/>
          <w:sz w:val="24"/>
          <w:szCs w:val="24"/>
          <w:lang w:eastAsia="zh-CN"/>
        </w:rPr>
        <w:t>15.纸质招标投标文件的份数和签署</w:t>
      </w:r>
    </w:p>
    <w:p w14:paraId="1898B919" w14:textId="77777777" w:rsidR="004C7FF0" w:rsidRDefault="00000000">
      <w:pPr>
        <w:pStyle w:val="a0"/>
        <w:spacing w:before="70"/>
        <w:jc w:val="both"/>
        <w:rPr>
          <w:rFonts w:cs="宋体" w:hint="eastAsia"/>
          <w:lang w:eastAsia="zh-CN"/>
        </w:rPr>
      </w:pPr>
      <w:r>
        <w:rPr>
          <w:rFonts w:cs="宋体" w:hint="eastAsia"/>
          <w:b/>
          <w:bCs/>
          <w:lang w:eastAsia="zh-CN"/>
        </w:rPr>
        <w:t>15.1</w:t>
      </w:r>
      <w:r>
        <w:rPr>
          <w:rFonts w:cs="宋体" w:hint="eastAsia"/>
          <w:lang w:eastAsia="zh-CN"/>
        </w:rPr>
        <w:t>供应商应按本须知前附表规定的份数提交纸质招标投标文件。</w:t>
      </w:r>
    </w:p>
    <w:p w14:paraId="3601AB61" w14:textId="77777777" w:rsidR="004C7FF0" w:rsidRDefault="004C7FF0">
      <w:pPr>
        <w:jc w:val="both"/>
        <w:rPr>
          <w:rFonts w:ascii="宋体" w:eastAsia="宋体" w:hAnsi="宋体" w:cs="宋体" w:hint="eastAsia"/>
          <w:lang w:eastAsia="zh-CN"/>
        </w:rPr>
        <w:sectPr w:rsidR="004C7FF0">
          <w:pgSz w:w="11910" w:h="16840"/>
          <w:pgMar w:top="1420" w:right="1580" w:bottom="1080" w:left="1580" w:header="0" w:footer="900" w:gutter="0"/>
          <w:cols w:space="720"/>
        </w:sectPr>
      </w:pPr>
    </w:p>
    <w:p w14:paraId="79188406" w14:textId="77777777" w:rsidR="004C7FF0" w:rsidRDefault="00000000">
      <w:pPr>
        <w:pStyle w:val="a0"/>
        <w:spacing w:before="2" w:line="355" w:lineRule="auto"/>
        <w:rPr>
          <w:rFonts w:cs="宋体" w:hint="eastAsia"/>
          <w:lang w:eastAsia="zh-CN"/>
        </w:rPr>
      </w:pPr>
      <w:r>
        <w:rPr>
          <w:rFonts w:cs="宋体" w:hint="eastAsia"/>
          <w:b/>
          <w:bCs/>
          <w:lang w:eastAsia="zh-CN"/>
        </w:rPr>
        <w:lastRenderedPageBreak/>
        <w:t>15.2</w:t>
      </w:r>
      <w:r>
        <w:rPr>
          <w:rFonts w:cs="宋体" w:hint="eastAsia"/>
          <w:spacing w:val="2"/>
          <w:lang w:eastAsia="zh-CN"/>
        </w:rPr>
        <w:t>招标投标文件的均需打印或使用不褪色的蓝、黑墨水笔书写，字迹应清晰易</w:t>
      </w:r>
      <w:r>
        <w:rPr>
          <w:rFonts w:cs="宋体" w:hint="eastAsia"/>
          <w:lang w:eastAsia="zh-CN"/>
        </w:rPr>
        <w:t xml:space="preserve"> 于辨认。</w:t>
      </w:r>
    </w:p>
    <w:p w14:paraId="3C8DC793" w14:textId="77777777" w:rsidR="004C7FF0" w:rsidRDefault="00000000">
      <w:pPr>
        <w:pStyle w:val="a0"/>
        <w:spacing w:before="72" w:line="357" w:lineRule="auto"/>
        <w:rPr>
          <w:rFonts w:cs="宋体" w:hint="eastAsia"/>
          <w:lang w:eastAsia="zh-CN"/>
        </w:rPr>
      </w:pPr>
      <w:r>
        <w:rPr>
          <w:rFonts w:cs="宋体" w:hint="eastAsia"/>
          <w:b/>
          <w:bCs/>
          <w:lang w:eastAsia="zh-CN"/>
        </w:rPr>
        <w:t xml:space="preserve">15.3 </w:t>
      </w:r>
      <w:r>
        <w:rPr>
          <w:rFonts w:cs="宋体" w:hint="eastAsia"/>
          <w:spacing w:val="5"/>
          <w:lang w:eastAsia="zh-CN"/>
        </w:rPr>
        <w:t>除供应商对错误处</w:t>
      </w:r>
      <w:proofErr w:type="gramStart"/>
      <w:r>
        <w:rPr>
          <w:rFonts w:cs="宋体" w:hint="eastAsia"/>
          <w:spacing w:val="5"/>
          <w:lang w:eastAsia="zh-CN"/>
        </w:rPr>
        <w:t>须修改</w:t>
      </w:r>
      <w:proofErr w:type="gramEnd"/>
      <w:r>
        <w:rPr>
          <w:rFonts w:cs="宋体" w:hint="eastAsia"/>
          <w:spacing w:val="5"/>
          <w:lang w:eastAsia="zh-CN"/>
        </w:rPr>
        <w:t>外，全套招标投标文件应无涂改或同</w:t>
      </w:r>
      <w:proofErr w:type="gramStart"/>
      <w:r>
        <w:rPr>
          <w:rFonts w:cs="宋体" w:hint="eastAsia"/>
          <w:spacing w:val="5"/>
          <w:lang w:eastAsia="zh-CN"/>
        </w:rPr>
        <w:t>行间</w:t>
      </w:r>
      <w:r>
        <w:rPr>
          <w:rFonts w:cs="宋体" w:hint="eastAsia"/>
          <w:lang w:eastAsia="zh-CN"/>
        </w:rPr>
        <w:t>插字和</w:t>
      </w:r>
      <w:proofErr w:type="gramEnd"/>
      <w:r>
        <w:rPr>
          <w:rFonts w:cs="宋体" w:hint="eastAsia"/>
          <w:lang w:eastAsia="zh-CN"/>
        </w:rPr>
        <w:t xml:space="preserve"> 增删。如有修改，修改处应由供应商加盖供应商的公章。</w:t>
      </w:r>
    </w:p>
    <w:p w14:paraId="262E33BC" w14:textId="77777777" w:rsidR="004C7FF0" w:rsidRDefault="00000000">
      <w:pPr>
        <w:pStyle w:val="51"/>
        <w:spacing w:before="36"/>
        <w:jc w:val="both"/>
        <w:rPr>
          <w:rFonts w:cs="宋体" w:hint="eastAsia"/>
          <w:b w:val="0"/>
          <w:bCs w:val="0"/>
          <w:lang w:eastAsia="zh-CN"/>
        </w:rPr>
      </w:pPr>
      <w:r>
        <w:rPr>
          <w:rFonts w:cs="宋体" w:hint="eastAsia"/>
          <w:lang w:eastAsia="zh-CN"/>
        </w:rPr>
        <w:t>（四）招标文件的提交</w:t>
      </w:r>
    </w:p>
    <w:p w14:paraId="55838B43" w14:textId="77777777" w:rsidR="004C7FF0" w:rsidRDefault="004C7FF0">
      <w:pPr>
        <w:spacing w:before="2"/>
        <w:rPr>
          <w:rFonts w:ascii="宋体" w:eastAsia="宋体" w:hAnsi="宋体" w:cs="宋体" w:hint="eastAsia"/>
          <w:b/>
          <w:bCs/>
          <w:sz w:val="23"/>
          <w:szCs w:val="23"/>
          <w:lang w:eastAsia="zh-CN"/>
        </w:rPr>
      </w:pPr>
    </w:p>
    <w:p w14:paraId="32826C9F" w14:textId="77777777" w:rsidR="004C7FF0" w:rsidRDefault="00000000">
      <w:pPr>
        <w:pStyle w:val="51"/>
        <w:jc w:val="both"/>
        <w:rPr>
          <w:rFonts w:cs="宋体" w:hint="eastAsia"/>
          <w:b w:val="0"/>
          <w:bCs w:val="0"/>
          <w:lang w:eastAsia="zh-CN"/>
        </w:rPr>
      </w:pPr>
      <w:r>
        <w:rPr>
          <w:rFonts w:cs="宋体" w:hint="eastAsia"/>
          <w:lang w:eastAsia="zh-CN"/>
        </w:rPr>
        <w:t>16.纸质招标投标文件的装订、密封和标记</w:t>
      </w:r>
    </w:p>
    <w:p w14:paraId="508DDD16" w14:textId="77777777" w:rsidR="004C7FF0" w:rsidRDefault="004C7FF0">
      <w:pPr>
        <w:spacing w:before="4"/>
        <w:rPr>
          <w:rFonts w:ascii="宋体" w:eastAsia="宋体" w:hAnsi="宋体" w:cs="宋体" w:hint="eastAsia"/>
          <w:b/>
          <w:bCs/>
          <w:sz w:val="23"/>
          <w:szCs w:val="23"/>
          <w:lang w:eastAsia="zh-CN"/>
        </w:rPr>
      </w:pPr>
    </w:p>
    <w:p w14:paraId="6D678036" w14:textId="77777777" w:rsidR="004C7FF0" w:rsidRDefault="00000000">
      <w:pPr>
        <w:ind w:left="100"/>
        <w:jc w:val="both"/>
        <w:rPr>
          <w:rFonts w:ascii="宋体" w:eastAsia="宋体" w:hAnsi="宋体" w:cs="宋体" w:hint="eastAsia"/>
          <w:sz w:val="24"/>
          <w:szCs w:val="24"/>
          <w:lang w:eastAsia="zh-CN"/>
        </w:rPr>
      </w:pPr>
      <w:r>
        <w:rPr>
          <w:rFonts w:ascii="宋体" w:eastAsia="宋体" w:hAnsi="宋体" w:cs="宋体" w:hint="eastAsia"/>
          <w:b/>
          <w:bCs/>
          <w:sz w:val="24"/>
          <w:szCs w:val="24"/>
          <w:lang w:eastAsia="zh-CN"/>
        </w:rPr>
        <w:t>16.1</w:t>
      </w:r>
      <w:r>
        <w:rPr>
          <w:rFonts w:ascii="宋体" w:eastAsia="宋体" w:hAnsi="宋体" w:cs="宋体" w:hint="eastAsia"/>
          <w:sz w:val="24"/>
          <w:szCs w:val="24"/>
          <w:lang w:eastAsia="zh-CN"/>
        </w:rPr>
        <w:t>投标文件须胶装成册，不得有散页。</w:t>
      </w:r>
    </w:p>
    <w:p w14:paraId="36AE950C" w14:textId="77777777" w:rsidR="004C7FF0" w:rsidRDefault="004C7FF0">
      <w:pPr>
        <w:spacing w:before="7"/>
        <w:rPr>
          <w:rFonts w:ascii="宋体" w:eastAsia="宋体" w:hAnsi="宋体" w:cs="宋体" w:hint="eastAsia"/>
          <w:sz w:val="23"/>
          <w:szCs w:val="23"/>
          <w:lang w:eastAsia="zh-CN"/>
        </w:rPr>
      </w:pPr>
    </w:p>
    <w:p w14:paraId="6298C9E5" w14:textId="77777777" w:rsidR="004C7FF0" w:rsidRDefault="00000000">
      <w:pPr>
        <w:pStyle w:val="a0"/>
        <w:spacing w:line="357" w:lineRule="auto"/>
        <w:rPr>
          <w:rFonts w:cs="宋体" w:hint="eastAsia"/>
          <w:lang w:eastAsia="zh-CN"/>
        </w:rPr>
      </w:pPr>
      <w:r>
        <w:rPr>
          <w:rFonts w:cs="宋体" w:hint="eastAsia"/>
          <w:b/>
          <w:bCs/>
          <w:lang w:eastAsia="zh-CN"/>
        </w:rPr>
        <w:t>16.2</w:t>
      </w:r>
      <w:r>
        <w:rPr>
          <w:rFonts w:cs="宋体" w:hint="eastAsia"/>
          <w:spacing w:val="-5"/>
          <w:lang w:eastAsia="zh-CN"/>
        </w:rPr>
        <w:t>投标文件全部密封在一个密封袋中，密封袋封口处须贴密封条并加盖供应商公</w:t>
      </w:r>
      <w:r>
        <w:rPr>
          <w:rFonts w:cs="宋体" w:hint="eastAsia"/>
          <w:spacing w:val="-8"/>
          <w:lang w:eastAsia="zh-CN"/>
        </w:rPr>
        <w:t>章作密封章。</w:t>
      </w:r>
    </w:p>
    <w:p w14:paraId="1A863C8C" w14:textId="77777777" w:rsidR="004C7FF0" w:rsidRDefault="00000000">
      <w:pPr>
        <w:spacing w:before="70"/>
        <w:ind w:left="100"/>
        <w:jc w:val="both"/>
        <w:rPr>
          <w:rFonts w:ascii="宋体" w:eastAsia="宋体" w:hAnsi="宋体" w:cs="宋体" w:hint="eastAsia"/>
          <w:sz w:val="24"/>
          <w:szCs w:val="24"/>
          <w:lang w:eastAsia="zh-CN"/>
        </w:rPr>
      </w:pPr>
      <w:r>
        <w:rPr>
          <w:rFonts w:ascii="宋体" w:eastAsia="宋体" w:hAnsi="宋体" w:cs="宋体" w:hint="eastAsia"/>
          <w:b/>
          <w:bCs/>
          <w:sz w:val="24"/>
          <w:szCs w:val="24"/>
          <w:lang w:eastAsia="zh-CN"/>
        </w:rPr>
        <w:t>16.3</w:t>
      </w:r>
      <w:r>
        <w:rPr>
          <w:rFonts w:ascii="宋体" w:eastAsia="宋体" w:hAnsi="宋体" w:cs="宋体" w:hint="eastAsia"/>
          <w:sz w:val="24"/>
          <w:szCs w:val="24"/>
          <w:lang w:eastAsia="zh-CN"/>
        </w:rPr>
        <w:t>在投标文件密封袋上应</w:t>
      </w:r>
    </w:p>
    <w:p w14:paraId="2ACD7EFB" w14:textId="77777777" w:rsidR="004C7FF0" w:rsidRDefault="004C7FF0">
      <w:pPr>
        <w:spacing w:before="7"/>
        <w:rPr>
          <w:rFonts w:ascii="宋体" w:eastAsia="宋体" w:hAnsi="宋体" w:cs="宋体" w:hint="eastAsia"/>
          <w:sz w:val="23"/>
          <w:szCs w:val="23"/>
          <w:lang w:eastAsia="zh-CN"/>
        </w:rPr>
      </w:pPr>
    </w:p>
    <w:p w14:paraId="288D3EE6" w14:textId="77777777" w:rsidR="004C7FF0" w:rsidRDefault="00000000">
      <w:pPr>
        <w:pStyle w:val="a0"/>
        <w:jc w:val="both"/>
        <w:rPr>
          <w:rFonts w:cs="宋体" w:hint="eastAsia"/>
          <w:lang w:eastAsia="zh-CN"/>
        </w:rPr>
      </w:pPr>
      <w:r>
        <w:rPr>
          <w:rFonts w:cs="宋体" w:hint="eastAsia"/>
          <w:lang w:eastAsia="zh-CN"/>
        </w:rPr>
        <w:t>16.2.1 写明采购人名称；</w:t>
      </w:r>
    </w:p>
    <w:p w14:paraId="4DB2BD9E" w14:textId="77777777" w:rsidR="004C7FF0" w:rsidRDefault="004C7FF0">
      <w:pPr>
        <w:spacing w:before="4"/>
        <w:rPr>
          <w:rFonts w:ascii="宋体" w:eastAsia="宋体" w:hAnsi="宋体" w:cs="宋体" w:hint="eastAsia"/>
          <w:sz w:val="23"/>
          <w:szCs w:val="23"/>
          <w:lang w:eastAsia="zh-CN"/>
        </w:rPr>
      </w:pPr>
    </w:p>
    <w:p w14:paraId="5D213BDA" w14:textId="77777777" w:rsidR="004C7FF0" w:rsidRDefault="00000000">
      <w:pPr>
        <w:pStyle w:val="a0"/>
        <w:jc w:val="both"/>
        <w:rPr>
          <w:rFonts w:cs="宋体" w:hint="eastAsia"/>
          <w:lang w:eastAsia="zh-CN"/>
        </w:rPr>
      </w:pPr>
      <w:r>
        <w:rPr>
          <w:rFonts w:cs="宋体" w:hint="eastAsia"/>
          <w:lang w:eastAsia="zh-CN"/>
        </w:rPr>
        <w:t>16.2.2 注明下列识别标志：</w:t>
      </w:r>
    </w:p>
    <w:p w14:paraId="5F01F1C9" w14:textId="77777777" w:rsidR="004C7FF0" w:rsidRDefault="004C7FF0">
      <w:pPr>
        <w:spacing w:before="7"/>
        <w:rPr>
          <w:rFonts w:ascii="宋体" w:eastAsia="宋体" w:hAnsi="宋体" w:cs="宋体" w:hint="eastAsia"/>
          <w:sz w:val="23"/>
          <w:szCs w:val="23"/>
          <w:lang w:eastAsia="zh-CN"/>
        </w:rPr>
      </w:pPr>
    </w:p>
    <w:p w14:paraId="68A592D2" w14:textId="77777777" w:rsidR="004C7FF0" w:rsidRDefault="00000000">
      <w:pPr>
        <w:pStyle w:val="a0"/>
        <w:jc w:val="both"/>
        <w:rPr>
          <w:rFonts w:cs="宋体" w:hint="eastAsia"/>
          <w:lang w:eastAsia="zh-CN"/>
        </w:rPr>
      </w:pPr>
      <w:r>
        <w:rPr>
          <w:rFonts w:cs="宋体" w:hint="eastAsia"/>
          <w:lang w:eastAsia="zh-CN"/>
        </w:rPr>
        <w:t>（1）招标项目编号；</w:t>
      </w:r>
    </w:p>
    <w:p w14:paraId="32FE6439" w14:textId="77777777" w:rsidR="004C7FF0" w:rsidRDefault="004C7FF0">
      <w:pPr>
        <w:spacing w:before="7"/>
        <w:rPr>
          <w:rFonts w:ascii="宋体" w:eastAsia="宋体" w:hAnsi="宋体" w:cs="宋体" w:hint="eastAsia"/>
          <w:sz w:val="23"/>
          <w:szCs w:val="23"/>
          <w:lang w:eastAsia="zh-CN"/>
        </w:rPr>
      </w:pPr>
    </w:p>
    <w:p w14:paraId="6457A1B1" w14:textId="77777777" w:rsidR="004C7FF0" w:rsidRDefault="00000000">
      <w:pPr>
        <w:pStyle w:val="a0"/>
        <w:jc w:val="both"/>
        <w:rPr>
          <w:rFonts w:cs="宋体" w:hint="eastAsia"/>
          <w:lang w:eastAsia="zh-CN"/>
        </w:rPr>
      </w:pPr>
      <w:r>
        <w:rPr>
          <w:rFonts w:cs="宋体" w:hint="eastAsia"/>
          <w:lang w:eastAsia="zh-CN"/>
        </w:rPr>
        <w:t>（2）项目名称；</w:t>
      </w:r>
    </w:p>
    <w:p w14:paraId="10E2EBFB" w14:textId="77777777" w:rsidR="004C7FF0" w:rsidRDefault="004C7FF0">
      <w:pPr>
        <w:spacing w:before="7"/>
        <w:rPr>
          <w:rFonts w:ascii="宋体" w:eastAsia="宋体" w:hAnsi="宋体" w:cs="宋体" w:hint="eastAsia"/>
          <w:sz w:val="23"/>
          <w:szCs w:val="23"/>
          <w:lang w:eastAsia="zh-CN"/>
        </w:rPr>
      </w:pPr>
    </w:p>
    <w:p w14:paraId="6C83A624" w14:textId="77777777" w:rsidR="004C7FF0" w:rsidRDefault="00000000">
      <w:pPr>
        <w:pStyle w:val="a0"/>
        <w:jc w:val="both"/>
        <w:rPr>
          <w:rFonts w:cs="宋体" w:hint="eastAsia"/>
          <w:lang w:eastAsia="zh-CN"/>
        </w:rPr>
      </w:pPr>
      <w:r>
        <w:rPr>
          <w:rFonts w:cs="宋体" w:hint="eastAsia"/>
          <w:lang w:eastAsia="zh-CN"/>
        </w:rPr>
        <w:t>（3）供应商名称；</w:t>
      </w:r>
    </w:p>
    <w:p w14:paraId="1189A87E" w14:textId="77777777" w:rsidR="004C7FF0" w:rsidRDefault="004C7FF0">
      <w:pPr>
        <w:spacing w:before="4"/>
        <w:rPr>
          <w:rFonts w:ascii="宋体" w:eastAsia="宋体" w:hAnsi="宋体" w:cs="宋体" w:hint="eastAsia"/>
          <w:sz w:val="23"/>
          <w:szCs w:val="23"/>
          <w:lang w:eastAsia="zh-CN"/>
        </w:rPr>
      </w:pPr>
    </w:p>
    <w:p w14:paraId="6911B586" w14:textId="77777777" w:rsidR="004C7FF0" w:rsidRDefault="00000000">
      <w:pPr>
        <w:tabs>
          <w:tab w:val="left" w:pos="939"/>
        </w:tabs>
        <w:spacing w:line="475" w:lineRule="auto"/>
        <w:ind w:left="100" w:right="2789"/>
        <w:rPr>
          <w:rFonts w:ascii="宋体" w:eastAsia="宋体" w:hAnsi="宋体" w:cs="宋体" w:hint="eastAsia"/>
          <w:sz w:val="24"/>
          <w:szCs w:val="24"/>
          <w:lang w:eastAsia="zh-CN"/>
        </w:rPr>
      </w:pPr>
      <w:r>
        <w:rPr>
          <w:rFonts w:ascii="宋体" w:eastAsia="宋体" w:hAnsi="宋体" w:cs="宋体" w:hint="eastAsia"/>
          <w:sz w:val="24"/>
          <w:szCs w:val="24"/>
          <w:lang w:eastAsia="zh-CN"/>
        </w:rPr>
        <w:t>（4）</w:t>
      </w:r>
      <w:r>
        <w:rPr>
          <w:rFonts w:ascii="宋体" w:eastAsia="宋体" w:hAnsi="宋体" w:cs="宋体" w:hint="eastAsia"/>
          <w:sz w:val="24"/>
          <w:szCs w:val="24"/>
          <w:lang w:eastAsia="zh-CN"/>
        </w:rPr>
        <w:tab/>
        <w:t>年 月 日 时 分开标，此时</w:t>
      </w:r>
      <w:proofErr w:type="gramStart"/>
      <w:r>
        <w:rPr>
          <w:rFonts w:ascii="宋体" w:eastAsia="宋体" w:hAnsi="宋体" w:cs="宋体" w:hint="eastAsia"/>
          <w:sz w:val="24"/>
          <w:szCs w:val="24"/>
          <w:lang w:eastAsia="zh-CN"/>
        </w:rPr>
        <w:t>间以前</w:t>
      </w:r>
      <w:proofErr w:type="gramEnd"/>
      <w:r>
        <w:rPr>
          <w:rFonts w:ascii="宋体" w:eastAsia="宋体" w:hAnsi="宋体" w:cs="宋体" w:hint="eastAsia"/>
          <w:sz w:val="24"/>
          <w:szCs w:val="24"/>
          <w:lang w:eastAsia="zh-CN"/>
        </w:rPr>
        <w:t xml:space="preserve">不得开封。 </w:t>
      </w:r>
      <w:r>
        <w:rPr>
          <w:rFonts w:ascii="宋体" w:eastAsia="宋体" w:hAnsi="宋体" w:cs="宋体" w:hint="eastAsia"/>
          <w:b/>
          <w:bCs/>
          <w:sz w:val="24"/>
          <w:szCs w:val="24"/>
          <w:lang w:eastAsia="zh-CN"/>
        </w:rPr>
        <w:t>17.招标投标文件的提交</w:t>
      </w:r>
    </w:p>
    <w:p w14:paraId="676DC805" w14:textId="77777777" w:rsidR="004C7FF0" w:rsidRDefault="00000000">
      <w:pPr>
        <w:pStyle w:val="a0"/>
        <w:spacing w:line="266" w:lineRule="exact"/>
        <w:jc w:val="both"/>
        <w:rPr>
          <w:rFonts w:cs="宋体" w:hint="eastAsia"/>
          <w:lang w:eastAsia="zh-CN"/>
        </w:rPr>
      </w:pPr>
      <w:r>
        <w:rPr>
          <w:rFonts w:cs="宋体" w:hint="eastAsia"/>
          <w:b/>
          <w:bCs/>
          <w:lang w:eastAsia="zh-CN"/>
        </w:rPr>
        <w:t>17.1</w:t>
      </w:r>
      <w:r>
        <w:rPr>
          <w:rFonts w:cs="宋体" w:hint="eastAsia"/>
          <w:lang w:eastAsia="zh-CN"/>
        </w:rPr>
        <w:t>供应商应按本须知前附表所规定的地点、招标截止时间前提交招标响应文</w:t>
      </w:r>
    </w:p>
    <w:p w14:paraId="799F48B2" w14:textId="77777777" w:rsidR="004C7FF0" w:rsidRDefault="00000000">
      <w:pPr>
        <w:pStyle w:val="a0"/>
        <w:spacing w:before="154"/>
        <w:jc w:val="both"/>
        <w:rPr>
          <w:rFonts w:cs="宋体" w:hint="eastAsia"/>
          <w:lang w:eastAsia="zh-CN"/>
        </w:rPr>
      </w:pPr>
      <w:r>
        <w:rPr>
          <w:rFonts w:cs="宋体" w:hint="eastAsia"/>
          <w:lang w:eastAsia="zh-CN"/>
        </w:rPr>
        <w:t>件。</w:t>
      </w:r>
    </w:p>
    <w:p w14:paraId="6EB4CF8B" w14:textId="77777777" w:rsidR="004C7FF0" w:rsidRDefault="00000000">
      <w:pPr>
        <w:pStyle w:val="a0"/>
        <w:spacing w:before="190"/>
        <w:jc w:val="both"/>
        <w:rPr>
          <w:rFonts w:cs="宋体" w:hint="eastAsia"/>
          <w:lang w:eastAsia="zh-CN"/>
        </w:rPr>
      </w:pPr>
      <w:r>
        <w:rPr>
          <w:rFonts w:cs="宋体" w:hint="eastAsia"/>
          <w:b/>
          <w:bCs/>
          <w:lang w:eastAsia="zh-CN"/>
        </w:rPr>
        <w:t>17.2</w:t>
      </w:r>
      <w:r>
        <w:rPr>
          <w:rFonts w:cs="宋体" w:hint="eastAsia"/>
          <w:lang w:eastAsia="zh-CN"/>
        </w:rPr>
        <w:t>除须知前附表另有规定外，供应商所递交的招标投标文件不予退还。</w:t>
      </w:r>
    </w:p>
    <w:p w14:paraId="298B0381" w14:textId="77777777" w:rsidR="004C7FF0" w:rsidRDefault="00000000">
      <w:pPr>
        <w:pStyle w:val="51"/>
        <w:spacing w:before="187"/>
        <w:jc w:val="both"/>
        <w:rPr>
          <w:rFonts w:cs="宋体" w:hint="eastAsia"/>
          <w:b w:val="0"/>
          <w:bCs w:val="0"/>
          <w:lang w:eastAsia="zh-CN"/>
        </w:rPr>
      </w:pPr>
      <w:r>
        <w:rPr>
          <w:rFonts w:cs="宋体" w:hint="eastAsia"/>
          <w:lang w:eastAsia="zh-CN"/>
        </w:rPr>
        <w:t>18.招标投标文件提交的截止时间</w:t>
      </w:r>
    </w:p>
    <w:p w14:paraId="55123704" w14:textId="77777777" w:rsidR="004C7FF0" w:rsidRDefault="004C7FF0">
      <w:pPr>
        <w:spacing w:before="7"/>
        <w:rPr>
          <w:rFonts w:ascii="宋体" w:eastAsia="宋体" w:hAnsi="宋体" w:cs="宋体" w:hint="eastAsia"/>
          <w:b/>
          <w:bCs/>
          <w:sz w:val="23"/>
          <w:szCs w:val="23"/>
          <w:lang w:eastAsia="zh-CN"/>
        </w:rPr>
      </w:pPr>
    </w:p>
    <w:p w14:paraId="36D57569" w14:textId="77777777" w:rsidR="004C7FF0" w:rsidRDefault="00000000">
      <w:pPr>
        <w:pStyle w:val="a0"/>
        <w:jc w:val="both"/>
        <w:rPr>
          <w:rFonts w:cs="宋体" w:hint="eastAsia"/>
          <w:lang w:eastAsia="zh-CN"/>
        </w:rPr>
      </w:pPr>
      <w:r>
        <w:rPr>
          <w:rFonts w:cs="宋体" w:hint="eastAsia"/>
          <w:b/>
          <w:bCs/>
          <w:lang w:eastAsia="zh-CN"/>
        </w:rPr>
        <w:t>18.1</w:t>
      </w:r>
      <w:r>
        <w:rPr>
          <w:rFonts w:cs="宋体" w:hint="eastAsia"/>
          <w:lang w:eastAsia="zh-CN"/>
        </w:rPr>
        <w:t>招标投标文件的截止时间见本须知前附表规定。</w:t>
      </w:r>
    </w:p>
    <w:p w14:paraId="360618A2" w14:textId="77777777" w:rsidR="004C7FF0" w:rsidRDefault="004C7FF0">
      <w:pPr>
        <w:spacing w:before="7"/>
        <w:rPr>
          <w:rFonts w:ascii="宋体" w:eastAsia="宋体" w:hAnsi="宋体" w:cs="宋体" w:hint="eastAsia"/>
          <w:sz w:val="23"/>
          <w:szCs w:val="23"/>
          <w:lang w:eastAsia="zh-CN"/>
        </w:rPr>
      </w:pPr>
    </w:p>
    <w:p w14:paraId="22EBD060" w14:textId="77777777" w:rsidR="004C7FF0" w:rsidRDefault="00000000">
      <w:pPr>
        <w:pStyle w:val="a0"/>
        <w:spacing w:line="357" w:lineRule="auto"/>
        <w:ind w:right="377"/>
        <w:jc w:val="both"/>
        <w:rPr>
          <w:rFonts w:cs="宋体" w:hint="eastAsia"/>
          <w:lang w:eastAsia="zh-CN"/>
        </w:rPr>
      </w:pPr>
      <w:r>
        <w:rPr>
          <w:rFonts w:cs="宋体" w:hint="eastAsia"/>
          <w:b/>
          <w:bCs/>
          <w:lang w:eastAsia="zh-CN"/>
        </w:rPr>
        <w:t>18.2</w:t>
      </w:r>
      <w:r>
        <w:rPr>
          <w:rFonts w:cs="宋体" w:hint="eastAsia"/>
          <w:spacing w:val="5"/>
          <w:lang w:eastAsia="zh-CN"/>
        </w:rPr>
        <w:t>采购单位可按本须知第</w:t>
      </w:r>
      <w:r>
        <w:rPr>
          <w:rFonts w:cs="宋体" w:hint="eastAsia"/>
          <w:lang w:eastAsia="zh-CN"/>
        </w:rPr>
        <w:t>7</w:t>
      </w:r>
      <w:r>
        <w:rPr>
          <w:rFonts w:cs="宋体" w:hint="eastAsia"/>
          <w:spacing w:val="5"/>
          <w:lang w:eastAsia="zh-CN"/>
        </w:rPr>
        <w:t>条规定以修改补充通知的方式，酌情延长</w:t>
      </w:r>
      <w:r>
        <w:rPr>
          <w:rFonts w:cs="宋体" w:hint="eastAsia"/>
          <w:lang w:eastAsia="zh-CN"/>
        </w:rPr>
        <w:t>提交 招标文件的截止时间。在此情况下，供应商的所有权利和义务以及供应商受制 约的截止时间，均以延长后新的招标截止时间为准。</w:t>
      </w:r>
    </w:p>
    <w:p w14:paraId="4BA5BE54" w14:textId="77777777" w:rsidR="004C7FF0" w:rsidRDefault="004C7FF0">
      <w:pPr>
        <w:spacing w:line="357" w:lineRule="auto"/>
        <w:jc w:val="both"/>
        <w:rPr>
          <w:rFonts w:ascii="宋体" w:eastAsia="宋体" w:hAnsi="宋体" w:cs="宋体" w:hint="eastAsia"/>
          <w:lang w:eastAsia="zh-CN"/>
        </w:rPr>
        <w:sectPr w:rsidR="004C7FF0">
          <w:footerReference w:type="default" r:id="rId10"/>
          <w:pgSz w:w="11910" w:h="16840"/>
          <w:pgMar w:top="1420" w:right="1560" w:bottom="1100" w:left="1580" w:header="0" w:footer="920" w:gutter="0"/>
          <w:cols w:space="720"/>
        </w:sectPr>
      </w:pPr>
    </w:p>
    <w:p w14:paraId="308372FC" w14:textId="77777777" w:rsidR="004C7FF0" w:rsidRDefault="00000000">
      <w:pPr>
        <w:pStyle w:val="51"/>
        <w:spacing w:before="2"/>
        <w:rPr>
          <w:rFonts w:cs="宋体" w:hint="eastAsia"/>
          <w:b w:val="0"/>
          <w:bCs w:val="0"/>
          <w:lang w:eastAsia="zh-CN"/>
        </w:rPr>
      </w:pPr>
      <w:r>
        <w:rPr>
          <w:rFonts w:cs="宋体" w:hint="eastAsia"/>
          <w:lang w:eastAsia="zh-CN"/>
        </w:rPr>
        <w:lastRenderedPageBreak/>
        <w:t>19.迟交的招标投标文件</w:t>
      </w:r>
    </w:p>
    <w:p w14:paraId="3DDEF88D" w14:textId="77777777" w:rsidR="004C7FF0" w:rsidRDefault="004C7FF0">
      <w:pPr>
        <w:spacing w:before="4"/>
        <w:rPr>
          <w:rFonts w:ascii="宋体" w:eastAsia="宋体" w:hAnsi="宋体" w:cs="宋体" w:hint="eastAsia"/>
          <w:b/>
          <w:bCs/>
          <w:sz w:val="23"/>
          <w:szCs w:val="23"/>
          <w:lang w:eastAsia="zh-CN"/>
        </w:rPr>
      </w:pPr>
    </w:p>
    <w:p w14:paraId="2DF20C3F" w14:textId="77777777" w:rsidR="004C7FF0" w:rsidRDefault="00000000">
      <w:pPr>
        <w:pStyle w:val="a0"/>
        <w:spacing w:line="357" w:lineRule="auto"/>
        <w:rPr>
          <w:rFonts w:cs="宋体" w:hint="eastAsia"/>
          <w:lang w:eastAsia="zh-CN"/>
        </w:rPr>
      </w:pPr>
      <w:r>
        <w:rPr>
          <w:rFonts w:cs="宋体" w:hint="eastAsia"/>
          <w:b/>
          <w:bCs/>
          <w:lang w:eastAsia="zh-CN"/>
        </w:rPr>
        <w:t>19.1</w:t>
      </w:r>
      <w:r>
        <w:rPr>
          <w:rFonts w:cs="宋体" w:hint="eastAsia"/>
          <w:spacing w:val="12"/>
          <w:lang w:eastAsia="zh-CN"/>
        </w:rPr>
        <w:t>采购单位在本须知第</w:t>
      </w:r>
      <w:r>
        <w:rPr>
          <w:rFonts w:cs="宋体" w:hint="eastAsia"/>
          <w:lang w:eastAsia="zh-CN"/>
        </w:rPr>
        <w:t>18</w:t>
      </w:r>
      <w:r>
        <w:rPr>
          <w:rFonts w:cs="宋体" w:hint="eastAsia"/>
          <w:spacing w:val="12"/>
          <w:lang w:eastAsia="zh-CN"/>
        </w:rPr>
        <w:t>条规定的招标截止时间以后收到的招标文</w:t>
      </w:r>
      <w:r>
        <w:rPr>
          <w:rFonts w:cs="宋体" w:hint="eastAsia"/>
          <w:spacing w:val="-39"/>
          <w:lang w:eastAsia="zh-CN"/>
        </w:rPr>
        <w:t>件，将</w:t>
      </w:r>
      <w:r>
        <w:rPr>
          <w:rFonts w:cs="宋体" w:hint="eastAsia"/>
          <w:lang w:eastAsia="zh-CN"/>
        </w:rPr>
        <w:t xml:space="preserve"> 被拒绝并退回给供应商。</w:t>
      </w:r>
    </w:p>
    <w:p w14:paraId="39CC8A41" w14:textId="77777777" w:rsidR="004C7FF0" w:rsidRDefault="00000000">
      <w:pPr>
        <w:pStyle w:val="51"/>
        <w:spacing w:before="187"/>
        <w:rPr>
          <w:rFonts w:cs="宋体" w:hint="eastAsia"/>
          <w:b w:val="0"/>
          <w:bCs w:val="0"/>
          <w:lang w:eastAsia="zh-CN"/>
        </w:rPr>
      </w:pPr>
      <w:r>
        <w:rPr>
          <w:rFonts w:cs="宋体" w:hint="eastAsia"/>
          <w:lang w:eastAsia="zh-CN"/>
        </w:rPr>
        <w:t>20.招标投标文件的补充、修改与撤回</w:t>
      </w:r>
    </w:p>
    <w:p w14:paraId="76E0B062" w14:textId="77777777" w:rsidR="004C7FF0" w:rsidRDefault="004C7FF0">
      <w:pPr>
        <w:spacing w:before="7"/>
        <w:rPr>
          <w:rFonts w:ascii="宋体" w:eastAsia="宋体" w:hAnsi="宋体" w:cs="宋体" w:hint="eastAsia"/>
          <w:b/>
          <w:bCs/>
          <w:sz w:val="23"/>
          <w:szCs w:val="23"/>
          <w:lang w:eastAsia="zh-CN"/>
        </w:rPr>
      </w:pPr>
    </w:p>
    <w:p w14:paraId="24DB9876" w14:textId="77777777" w:rsidR="004C7FF0" w:rsidRDefault="00000000">
      <w:pPr>
        <w:pStyle w:val="a0"/>
        <w:spacing w:line="358" w:lineRule="auto"/>
        <w:ind w:left="102"/>
        <w:jc w:val="both"/>
        <w:rPr>
          <w:rFonts w:cs="宋体" w:hint="eastAsia"/>
          <w:lang w:eastAsia="zh-CN"/>
        </w:rPr>
      </w:pPr>
      <w:r>
        <w:rPr>
          <w:rFonts w:cs="宋体" w:hint="eastAsia"/>
          <w:b/>
          <w:bCs/>
          <w:lang w:eastAsia="zh-CN"/>
        </w:rPr>
        <w:t xml:space="preserve">20.1 </w:t>
      </w:r>
      <w:r>
        <w:rPr>
          <w:rFonts w:cs="宋体" w:hint="eastAsia"/>
          <w:spacing w:val="6"/>
          <w:lang w:eastAsia="zh-CN"/>
        </w:rPr>
        <w:t>供应商在提交招标投标文件之后，在规定的招标截止时间之前，可</w:t>
      </w:r>
      <w:r>
        <w:rPr>
          <w:rFonts w:cs="宋体" w:hint="eastAsia"/>
          <w:lang w:eastAsia="zh-CN"/>
        </w:rPr>
        <w:t>以以</w:t>
      </w:r>
      <w:r>
        <w:rPr>
          <w:rFonts w:cs="宋体" w:hint="eastAsia"/>
          <w:spacing w:val="-4"/>
          <w:lang w:eastAsia="zh-CN"/>
        </w:rPr>
        <w:t>书面形式补充修改或撤回已提交的招标投标文件，并以书面形式通知采购</w:t>
      </w:r>
      <w:r>
        <w:rPr>
          <w:rFonts w:cs="宋体" w:hint="eastAsia"/>
          <w:lang w:eastAsia="zh-CN"/>
        </w:rPr>
        <w:t>单位。补充、修改的内容为招标投标文件的组成部分。</w:t>
      </w:r>
    </w:p>
    <w:p w14:paraId="1774C042" w14:textId="77777777" w:rsidR="004C7FF0" w:rsidRDefault="00000000">
      <w:pPr>
        <w:pStyle w:val="a0"/>
        <w:spacing w:before="72" w:line="358" w:lineRule="auto"/>
        <w:ind w:left="102"/>
        <w:jc w:val="both"/>
        <w:rPr>
          <w:rFonts w:cs="宋体" w:hint="eastAsia"/>
          <w:lang w:eastAsia="zh-CN"/>
        </w:rPr>
      </w:pPr>
      <w:r>
        <w:rPr>
          <w:rFonts w:cs="宋体" w:hint="eastAsia"/>
          <w:b/>
          <w:bCs/>
          <w:lang w:eastAsia="zh-CN"/>
        </w:rPr>
        <w:t>20.2</w:t>
      </w:r>
      <w:r>
        <w:rPr>
          <w:rFonts w:cs="宋体" w:hint="eastAsia"/>
          <w:spacing w:val="-3"/>
          <w:lang w:eastAsia="zh-CN"/>
        </w:rPr>
        <w:t>供应商对招标投标文件的补充、修改，应按本须知第</w:t>
      </w:r>
      <w:r>
        <w:rPr>
          <w:rFonts w:cs="宋体" w:hint="eastAsia"/>
          <w:lang w:eastAsia="zh-CN"/>
        </w:rPr>
        <w:t>16条有关规定密封、 标记和提交，并在补充、修改招标投标文件密封袋上清楚标明“补充、 修改”或“撤回”字样。</w:t>
      </w:r>
    </w:p>
    <w:p w14:paraId="75007233" w14:textId="77777777" w:rsidR="004C7FF0" w:rsidRDefault="00000000">
      <w:pPr>
        <w:pStyle w:val="a0"/>
        <w:spacing w:before="70"/>
        <w:rPr>
          <w:rFonts w:cs="宋体" w:hint="eastAsia"/>
          <w:lang w:eastAsia="zh-CN"/>
        </w:rPr>
      </w:pPr>
      <w:r>
        <w:rPr>
          <w:rFonts w:cs="宋体" w:hint="eastAsia"/>
          <w:b/>
          <w:bCs/>
          <w:lang w:eastAsia="zh-CN"/>
        </w:rPr>
        <w:t>20.3</w:t>
      </w:r>
      <w:r>
        <w:rPr>
          <w:rFonts w:cs="宋体" w:hint="eastAsia"/>
          <w:lang w:eastAsia="zh-CN"/>
        </w:rPr>
        <w:t>在招标截止时间之后，供应商不得补充、修改招标投标文件。</w:t>
      </w:r>
    </w:p>
    <w:p w14:paraId="2D2A00A5" w14:textId="77777777" w:rsidR="004C7FF0" w:rsidRDefault="00000000">
      <w:pPr>
        <w:pStyle w:val="51"/>
        <w:numPr>
          <w:ilvl w:val="0"/>
          <w:numId w:val="2"/>
        </w:numPr>
        <w:spacing w:before="190" w:line="475" w:lineRule="auto"/>
        <w:ind w:right="7102"/>
        <w:rPr>
          <w:rFonts w:cs="宋体" w:hint="eastAsia"/>
        </w:rPr>
      </w:pPr>
      <w:proofErr w:type="spellStart"/>
      <w:r>
        <w:rPr>
          <w:rFonts w:cs="宋体" w:hint="eastAsia"/>
        </w:rPr>
        <w:t>招标</w:t>
      </w:r>
      <w:proofErr w:type="spellEnd"/>
    </w:p>
    <w:p w14:paraId="3F6785FE" w14:textId="77777777" w:rsidR="004C7FF0" w:rsidRDefault="00000000">
      <w:pPr>
        <w:pStyle w:val="51"/>
        <w:spacing w:before="190" w:line="475" w:lineRule="auto"/>
        <w:ind w:right="7102"/>
        <w:rPr>
          <w:rFonts w:cs="宋体" w:hint="eastAsia"/>
          <w:b w:val="0"/>
          <w:bCs w:val="0"/>
        </w:rPr>
      </w:pPr>
      <w:r>
        <w:rPr>
          <w:rFonts w:cs="宋体" w:hint="eastAsia"/>
        </w:rPr>
        <w:t>21.招标</w:t>
      </w:r>
    </w:p>
    <w:p w14:paraId="018C4921" w14:textId="77777777" w:rsidR="004C7FF0" w:rsidRDefault="00000000">
      <w:pPr>
        <w:pStyle w:val="a0"/>
        <w:spacing w:line="266" w:lineRule="exact"/>
        <w:rPr>
          <w:rFonts w:cs="宋体" w:hint="eastAsia"/>
          <w:lang w:eastAsia="zh-CN"/>
        </w:rPr>
      </w:pPr>
      <w:r>
        <w:rPr>
          <w:rFonts w:cs="宋体" w:hint="eastAsia"/>
          <w:b/>
          <w:bCs/>
          <w:lang w:eastAsia="zh-CN"/>
        </w:rPr>
        <w:t>21.1</w:t>
      </w:r>
      <w:r>
        <w:rPr>
          <w:rFonts w:cs="宋体" w:hint="eastAsia"/>
          <w:spacing w:val="5"/>
          <w:lang w:eastAsia="zh-CN"/>
        </w:rPr>
        <w:t>采购人</w:t>
      </w:r>
      <w:proofErr w:type="gramStart"/>
      <w:r>
        <w:rPr>
          <w:rFonts w:cs="宋体" w:hint="eastAsia"/>
          <w:spacing w:val="5"/>
          <w:lang w:eastAsia="zh-CN"/>
        </w:rPr>
        <w:t>按供应</w:t>
      </w:r>
      <w:proofErr w:type="gramEnd"/>
      <w:r>
        <w:rPr>
          <w:rFonts w:cs="宋体" w:hint="eastAsia"/>
          <w:spacing w:val="5"/>
          <w:lang w:eastAsia="zh-CN"/>
        </w:rPr>
        <w:t>商须知前附表所规定的时间和地点公开开标，供应商参与开</w:t>
      </w:r>
      <w:r>
        <w:rPr>
          <w:rFonts w:cs="宋体" w:hint="eastAsia"/>
          <w:lang w:eastAsia="zh-CN"/>
        </w:rPr>
        <w:t>标。</w:t>
      </w:r>
    </w:p>
    <w:p w14:paraId="7DDE2105" w14:textId="77777777" w:rsidR="004C7FF0" w:rsidRDefault="004C7FF0">
      <w:pPr>
        <w:spacing w:before="4"/>
        <w:rPr>
          <w:rFonts w:ascii="宋体" w:eastAsia="宋体" w:hAnsi="宋体" w:cs="宋体" w:hint="eastAsia"/>
          <w:sz w:val="23"/>
          <w:szCs w:val="23"/>
          <w:lang w:eastAsia="zh-CN"/>
        </w:rPr>
      </w:pPr>
    </w:p>
    <w:p w14:paraId="4DA5B933" w14:textId="77777777" w:rsidR="004C7FF0" w:rsidRDefault="00000000">
      <w:pPr>
        <w:pStyle w:val="51"/>
        <w:numPr>
          <w:ilvl w:val="0"/>
          <w:numId w:val="3"/>
        </w:numPr>
        <w:spacing w:line="472" w:lineRule="auto"/>
        <w:ind w:right="6018"/>
        <w:rPr>
          <w:rFonts w:cs="宋体" w:hint="eastAsia"/>
          <w:w w:val="95"/>
        </w:rPr>
      </w:pPr>
      <w:proofErr w:type="spellStart"/>
      <w:r>
        <w:rPr>
          <w:rFonts w:cs="宋体" w:hint="eastAsia"/>
          <w:w w:val="95"/>
        </w:rPr>
        <w:t>招标程序</w:t>
      </w:r>
      <w:proofErr w:type="spellEnd"/>
    </w:p>
    <w:p w14:paraId="69BEAC9F" w14:textId="77777777" w:rsidR="004C7FF0" w:rsidRDefault="00000000">
      <w:pPr>
        <w:pStyle w:val="51"/>
        <w:spacing w:line="472" w:lineRule="auto"/>
        <w:ind w:left="0" w:right="6018"/>
        <w:rPr>
          <w:rFonts w:cs="宋体" w:hint="eastAsia"/>
          <w:b w:val="0"/>
          <w:bCs w:val="0"/>
        </w:rPr>
      </w:pPr>
      <w:r>
        <w:rPr>
          <w:rFonts w:cs="宋体" w:hint="eastAsia"/>
        </w:rPr>
        <w:t>22.招标小组</w:t>
      </w:r>
    </w:p>
    <w:p w14:paraId="52F13A75" w14:textId="77777777" w:rsidR="004C7FF0" w:rsidRDefault="00000000">
      <w:pPr>
        <w:pStyle w:val="a0"/>
        <w:spacing w:line="269" w:lineRule="exact"/>
        <w:rPr>
          <w:rFonts w:cs="宋体" w:hint="eastAsia"/>
          <w:lang w:eastAsia="zh-CN"/>
        </w:rPr>
      </w:pPr>
      <w:r>
        <w:rPr>
          <w:rFonts w:cs="宋体" w:hint="eastAsia"/>
          <w:b/>
          <w:bCs/>
          <w:lang w:eastAsia="zh-CN"/>
        </w:rPr>
        <w:t>22.1</w:t>
      </w:r>
      <w:r>
        <w:rPr>
          <w:rFonts w:cs="宋体" w:hint="eastAsia"/>
          <w:spacing w:val="3"/>
          <w:lang w:eastAsia="zh-CN"/>
        </w:rPr>
        <w:t>招标小组由采购单位依法组建，负责招标活动。</w:t>
      </w:r>
    </w:p>
    <w:p w14:paraId="0B5C8D86" w14:textId="77777777" w:rsidR="004C7FF0" w:rsidRDefault="004C7FF0">
      <w:pPr>
        <w:spacing w:before="4"/>
        <w:rPr>
          <w:rFonts w:ascii="宋体" w:eastAsia="宋体" w:hAnsi="宋体" w:cs="宋体" w:hint="eastAsia"/>
          <w:sz w:val="23"/>
          <w:szCs w:val="23"/>
          <w:lang w:eastAsia="zh-CN"/>
        </w:rPr>
      </w:pPr>
    </w:p>
    <w:p w14:paraId="78ADFA2F" w14:textId="77777777" w:rsidR="004C7FF0" w:rsidRDefault="00000000">
      <w:pPr>
        <w:pStyle w:val="51"/>
        <w:rPr>
          <w:rFonts w:cs="宋体" w:hint="eastAsia"/>
          <w:b w:val="0"/>
          <w:bCs w:val="0"/>
          <w:lang w:eastAsia="zh-CN"/>
        </w:rPr>
      </w:pPr>
      <w:r>
        <w:rPr>
          <w:rFonts w:cs="宋体" w:hint="eastAsia"/>
          <w:lang w:eastAsia="zh-CN"/>
        </w:rPr>
        <w:t>23.招标投标文件的澄清</w:t>
      </w:r>
    </w:p>
    <w:p w14:paraId="4563D93B" w14:textId="77777777" w:rsidR="004C7FF0" w:rsidRDefault="004C7FF0">
      <w:pPr>
        <w:spacing w:before="7"/>
        <w:rPr>
          <w:rFonts w:ascii="宋体" w:eastAsia="宋体" w:hAnsi="宋体" w:cs="宋体" w:hint="eastAsia"/>
          <w:b/>
          <w:bCs/>
          <w:sz w:val="23"/>
          <w:szCs w:val="23"/>
          <w:lang w:eastAsia="zh-CN"/>
        </w:rPr>
      </w:pPr>
    </w:p>
    <w:p w14:paraId="22918587" w14:textId="77777777" w:rsidR="004C7FF0" w:rsidRDefault="00000000">
      <w:pPr>
        <w:pStyle w:val="a0"/>
        <w:spacing w:line="357" w:lineRule="auto"/>
        <w:ind w:right="150"/>
        <w:rPr>
          <w:rFonts w:cs="宋体" w:hint="eastAsia"/>
          <w:lang w:eastAsia="zh-CN"/>
        </w:rPr>
      </w:pPr>
      <w:r>
        <w:rPr>
          <w:rFonts w:cs="宋体" w:hint="eastAsia"/>
          <w:b/>
          <w:bCs/>
          <w:lang w:eastAsia="zh-CN"/>
        </w:rPr>
        <w:t>23.1</w:t>
      </w:r>
      <w:r>
        <w:rPr>
          <w:rFonts w:cs="宋体" w:hint="eastAsia"/>
          <w:lang w:eastAsia="zh-CN"/>
        </w:rPr>
        <w:t>为有助于招标投标文件的审查、评价和比较，在提交最后报价前，招标小组可以书面形式要求供应商对招标投标文件含义不明确的内容作必要的澄清或说明，供应商应采用书面形式进行澄清或说明，不得超出招标投标文件的范围或改变招标投标文件的实质性内容。根据本</w:t>
      </w:r>
      <w:proofErr w:type="gramStart"/>
      <w:r>
        <w:rPr>
          <w:rFonts w:cs="宋体" w:hint="eastAsia"/>
          <w:lang w:eastAsia="zh-CN"/>
        </w:rPr>
        <w:t>须知第</w:t>
      </w:r>
      <w:proofErr w:type="gramEnd"/>
      <w:r>
        <w:rPr>
          <w:rFonts w:cs="宋体" w:hint="eastAsia"/>
          <w:lang w:eastAsia="zh-CN"/>
        </w:rPr>
        <w:t xml:space="preserve"> 24</w:t>
      </w:r>
      <w:r>
        <w:rPr>
          <w:rFonts w:cs="宋体" w:hint="eastAsia"/>
          <w:spacing w:val="-8"/>
          <w:lang w:eastAsia="zh-CN"/>
        </w:rPr>
        <w:t>条规定，凡属于招标小组在评标中发现的计算错误进行核实的修改不在此列。</w:t>
      </w:r>
    </w:p>
    <w:p w14:paraId="43BC3E65" w14:textId="77777777" w:rsidR="004C7FF0" w:rsidRDefault="00000000">
      <w:pPr>
        <w:pStyle w:val="a0"/>
        <w:spacing w:before="70" w:line="357" w:lineRule="auto"/>
        <w:ind w:right="351"/>
        <w:jc w:val="both"/>
        <w:rPr>
          <w:rFonts w:cs="宋体" w:hint="eastAsia"/>
          <w:lang w:eastAsia="zh-CN"/>
        </w:rPr>
      </w:pPr>
      <w:r>
        <w:rPr>
          <w:rFonts w:cs="宋体" w:hint="eastAsia"/>
          <w:b/>
          <w:bCs/>
          <w:lang w:eastAsia="zh-CN"/>
        </w:rPr>
        <w:t>23.2</w:t>
      </w:r>
      <w:r>
        <w:rPr>
          <w:rFonts w:cs="宋体" w:hint="eastAsia"/>
          <w:spacing w:val="-6"/>
          <w:lang w:eastAsia="zh-CN"/>
        </w:rPr>
        <w:t>招标小组在对投标文件的有效性、完整性和响应程度进行审查时，可以要求</w:t>
      </w:r>
      <w:r>
        <w:rPr>
          <w:rFonts w:cs="宋体" w:hint="eastAsia"/>
          <w:spacing w:val="-3"/>
          <w:lang w:eastAsia="zh-CN"/>
        </w:rPr>
        <w:t>供应商对投标文件中含义不明确、同类问题表述不一致或者有明显文字和计算错误的内容等</w:t>
      </w:r>
      <w:proofErr w:type="gramStart"/>
      <w:r>
        <w:rPr>
          <w:rFonts w:cs="宋体" w:hint="eastAsia"/>
          <w:spacing w:val="-3"/>
          <w:lang w:eastAsia="zh-CN"/>
        </w:rPr>
        <w:t>作出</w:t>
      </w:r>
      <w:proofErr w:type="gramEnd"/>
      <w:r>
        <w:rPr>
          <w:rFonts w:cs="宋体" w:hint="eastAsia"/>
          <w:spacing w:val="-3"/>
          <w:lang w:eastAsia="zh-CN"/>
        </w:rPr>
        <w:t>必要的澄清、说明或者更正。供应商的澄清、说明或者更正不得</w:t>
      </w:r>
    </w:p>
    <w:p w14:paraId="27B284EE" w14:textId="77777777" w:rsidR="004C7FF0" w:rsidRDefault="004C7FF0">
      <w:pPr>
        <w:spacing w:line="357" w:lineRule="auto"/>
        <w:jc w:val="both"/>
        <w:rPr>
          <w:rFonts w:ascii="宋体" w:eastAsia="宋体" w:hAnsi="宋体" w:cs="宋体" w:hint="eastAsia"/>
          <w:lang w:eastAsia="zh-CN"/>
        </w:rPr>
        <w:sectPr w:rsidR="004C7FF0">
          <w:pgSz w:w="11910" w:h="16840"/>
          <w:pgMar w:top="1420" w:right="1580" w:bottom="1100" w:left="1580" w:header="0" w:footer="920" w:gutter="0"/>
          <w:cols w:space="720"/>
        </w:sectPr>
      </w:pPr>
    </w:p>
    <w:p w14:paraId="06A268F2" w14:textId="77777777" w:rsidR="004C7FF0" w:rsidRDefault="00000000">
      <w:pPr>
        <w:pStyle w:val="a0"/>
        <w:spacing w:before="2"/>
        <w:jc w:val="both"/>
        <w:rPr>
          <w:rFonts w:cs="宋体" w:hint="eastAsia"/>
          <w:lang w:eastAsia="zh-CN"/>
        </w:rPr>
      </w:pPr>
      <w:r>
        <w:rPr>
          <w:rFonts w:cs="宋体" w:hint="eastAsia"/>
          <w:lang w:eastAsia="zh-CN"/>
        </w:rPr>
        <w:lastRenderedPageBreak/>
        <w:t>超出投标文件的范围或者改变投标文件的实质性内容。</w:t>
      </w:r>
    </w:p>
    <w:p w14:paraId="1FA0AE29" w14:textId="77777777" w:rsidR="004C7FF0" w:rsidRDefault="00000000">
      <w:pPr>
        <w:pStyle w:val="a0"/>
        <w:spacing w:before="187" w:line="357" w:lineRule="auto"/>
        <w:ind w:right="253"/>
        <w:jc w:val="both"/>
        <w:rPr>
          <w:rFonts w:cs="宋体" w:hint="eastAsia"/>
          <w:lang w:eastAsia="zh-CN"/>
        </w:rPr>
      </w:pPr>
      <w:r>
        <w:rPr>
          <w:rFonts w:cs="宋体" w:hint="eastAsia"/>
          <w:b/>
          <w:bCs/>
          <w:lang w:eastAsia="zh-CN"/>
        </w:rPr>
        <w:t>23.3</w:t>
      </w:r>
      <w:r>
        <w:rPr>
          <w:rFonts w:cs="宋体" w:hint="eastAsia"/>
          <w:spacing w:val="-3"/>
          <w:lang w:eastAsia="zh-CN"/>
        </w:rPr>
        <w:t>招标小组要求供应商澄清、说明或者更正投标文件应当以书面形式</w:t>
      </w:r>
      <w:proofErr w:type="gramStart"/>
      <w:r>
        <w:rPr>
          <w:rFonts w:cs="宋体" w:hint="eastAsia"/>
          <w:spacing w:val="-3"/>
          <w:lang w:eastAsia="zh-CN"/>
        </w:rPr>
        <w:t>作</w:t>
      </w:r>
      <w:r>
        <w:rPr>
          <w:rFonts w:cs="宋体" w:hint="eastAsia"/>
          <w:lang w:eastAsia="zh-CN"/>
        </w:rPr>
        <w:t>出</w:t>
      </w:r>
      <w:proofErr w:type="gramEnd"/>
      <w:r>
        <w:rPr>
          <w:rFonts w:cs="宋体" w:hint="eastAsia"/>
          <w:lang w:eastAsia="zh-CN"/>
        </w:rPr>
        <w:t>。供应商的澄清、说明或者更正应当由法定代表人或其授权代表签字或者加盖公 章。</w:t>
      </w:r>
    </w:p>
    <w:p w14:paraId="72460EBE" w14:textId="77777777" w:rsidR="004C7FF0" w:rsidRDefault="00000000">
      <w:pPr>
        <w:pStyle w:val="51"/>
        <w:spacing w:before="190"/>
        <w:jc w:val="both"/>
        <w:rPr>
          <w:rFonts w:cs="宋体" w:hint="eastAsia"/>
          <w:b w:val="0"/>
          <w:bCs w:val="0"/>
          <w:lang w:eastAsia="zh-CN"/>
        </w:rPr>
      </w:pPr>
      <w:r>
        <w:rPr>
          <w:rFonts w:cs="宋体" w:hint="eastAsia"/>
          <w:lang w:eastAsia="zh-CN"/>
        </w:rPr>
        <w:t>24.招标投标文件计算错误的修正</w:t>
      </w:r>
    </w:p>
    <w:p w14:paraId="04B0838A" w14:textId="77777777" w:rsidR="004C7FF0" w:rsidRDefault="004C7FF0">
      <w:pPr>
        <w:spacing w:before="7"/>
        <w:rPr>
          <w:rFonts w:ascii="宋体" w:eastAsia="宋体" w:hAnsi="宋体" w:cs="宋体" w:hint="eastAsia"/>
          <w:b/>
          <w:bCs/>
          <w:sz w:val="23"/>
          <w:szCs w:val="23"/>
          <w:lang w:eastAsia="zh-CN"/>
        </w:rPr>
      </w:pPr>
    </w:p>
    <w:p w14:paraId="02B309FF" w14:textId="77777777" w:rsidR="004C7FF0" w:rsidRDefault="00000000">
      <w:pPr>
        <w:pStyle w:val="a0"/>
        <w:spacing w:line="355" w:lineRule="auto"/>
        <w:rPr>
          <w:rFonts w:cs="宋体" w:hint="eastAsia"/>
          <w:lang w:eastAsia="zh-CN"/>
        </w:rPr>
      </w:pPr>
      <w:r>
        <w:rPr>
          <w:rFonts w:cs="宋体" w:hint="eastAsia"/>
          <w:b/>
          <w:bCs/>
          <w:lang w:eastAsia="zh-CN"/>
        </w:rPr>
        <w:t xml:space="preserve">24.1 </w:t>
      </w:r>
      <w:r>
        <w:rPr>
          <w:rFonts w:cs="宋体" w:hint="eastAsia"/>
          <w:spacing w:val="13"/>
          <w:lang w:eastAsia="zh-CN"/>
        </w:rPr>
        <w:t>招标小组将对确定为实质上响应招标文件要求的招标</w:t>
      </w:r>
      <w:r>
        <w:rPr>
          <w:rFonts w:cs="宋体" w:hint="eastAsia"/>
          <w:lang w:eastAsia="zh-CN"/>
        </w:rPr>
        <w:t>响应文件进行校核，看其是否有计算或表达上的错误，修正错误的原则如下：</w:t>
      </w:r>
    </w:p>
    <w:p w14:paraId="29932C58" w14:textId="77777777" w:rsidR="004C7FF0" w:rsidRDefault="00000000">
      <w:pPr>
        <w:pStyle w:val="a0"/>
        <w:spacing w:before="192" w:line="355" w:lineRule="auto"/>
        <w:rPr>
          <w:rFonts w:cs="宋体" w:hint="eastAsia"/>
          <w:lang w:eastAsia="zh-CN"/>
        </w:rPr>
      </w:pPr>
      <w:r>
        <w:rPr>
          <w:rFonts w:cs="宋体" w:hint="eastAsia"/>
          <w:b/>
          <w:bCs/>
          <w:lang w:eastAsia="zh-CN"/>
        </w:rPr>
        <w:t>24.1.1</w:t>
      </w:r>
      <w:r>
        <w:rPr>
          <w:rFonts w:cs="宋体" w:hint="eastAsia"/>
          <w:spacing w:val="-6"/>
          <w:lang w:eastAsia="zh-CN"/>
        </w:rPr>
        <w:t>如果数字表示的金额和用文字表示的金额不一致时，应以文字表示的金额</w:t>
      </w:r>
      <w:r>
        <w:rPr>
          <w:rFonts w:cs="宋体" w:hint="eastAsia"/>
          <w:lang w:eastAsia="zh-CN"/>
        </w:rPr>
        <w:t>为准；</w:t>
      </w:r>
    </w:p>
    <w:p w14:paraId="0E18E1FF" w14:textId="77777777" w:rsidR="004C7FF0" w:rsidRDefault="00000000">
      <w:pPr>
        <w:pStyle w:val="a0"/>
        <w:spacing w:before="192" w:line="355" w:lineRule="auto"/>
        <w:rPr>
          <w:rFonts w:cs="宋体" w:hint="eastAsia"/>
          <w:lang w:eastAsia="zh-CN"/>
        </w:rPr>
      </w:pPr>
      <w:r>
        <w:rPr>
          <w:rFonts w:cs="宋体" w:hint="eastAsia"/>
          <w:b/>
          <w:bCs/>
          <w:lang w:eastAsia="zh-CN"/>
        </w:rPr>
        <w:t>24.1.2</w:t>
      </w:r>
      <w:r>
        <w:rPr>
          <w:rFonts w:cs="宋体" w:hint="eastAsia"/>
          <w:spacing w:val="-6"/>
          <w:lang w:eastAsia="zh-CN"/>
        </w:rPr>
        <w:t>当单价与数量的乘积与合价不一致时，以单价为准，除非招标小组认为单</w:t>
      </w:r>
      <w:r>
        <w:rPr>
          <w:rFonts w:cs="宋体" w:hint="eastAsia"/>
          <w:lang w:eastAsia="zh-CN"/>
        </w:rPr>
        <w:t>价有明显的小数点错误，此时应以标出的合价为准，并修改单价。</w:t>
      </w:r>
    </w:p>
    <w:p w14:paraId="6BA2BCB1" w14:textId="77777777" w:rsidR="004C7FF0" w:rsidRDefault="00000000">
      <w:pPr>
        <w:pStyle w:val="a0"/>
        <w:spacing w:before="74" w:line="357" w:lineRule="auto"/>
        <w:ind w:right="251"/>
        <w:jc w:val="both"/>
        <w:rPr>
          <w:rFonts w:cs="宋体" w:hint="eastAsia"/>
          <w:lang w:eastAsia="zh-CN"/>
        </w:rPr>
      </w:pPr>
      <w:r>
        <w:rPr>
          <w:rFonts w:cs="宋体" w:hint="eastAsia"/>
          <w:b/>
          <w:bCs/>
          <w:lang w:eastAsia="zh-CN"/>
        </w:rPr>
        <w:t>24.2</w:t>
      </w:r>
      <w:r>
        <w:rPr>
          <w:rFonts w:cs="宋体" w:hint="eastAsia"/>
          <w:spacing w:val="9"/>
          <w:lang w:eastAsia="zh-CN"/>
        </w:rPr>
        <w:t>按上述修正错误的原则及方法由招标小组调整或修正招标投标文件</w:t>
      </w:r>
      <w:r>
        <w:rPr>
          <w:rFonts w:cs="宋体" w:hint="eastAsia"/>
          <w:lang w:eastAsia="zh-CN"/>
        </w:rPr>
        <w:t>的招标报价，对</w:t>
      </w:r>
      <w:proofErr w:type="gramStart"/>
      <w:r>
        <w:rPr>
          <w:rFonts w:cs="宋体" w:hint="eastAsia"/>
          <w:lang w:eastAsia="zh-CN"/>
        </w:rPr>
        <w:t>供应商起约束</w:t>
      </w:r>
      <w:proofErr w:type="gramEnd"/>
      <w:r>
        <w:rPr>
          <w:rFonts w:cs="宋体" w:hint="eastAsia"/>
          <w:lang w:eastAsia="zh-CN"/>
        </w:rPr>
        <w:t>作用。如果供应商不接受修正后的报价，则其投标将被拒绝，按无效招标投标文件处理，并且其招标保证金也将被没收，并不影响招标工作。</w:t>
      </w:r>
    </w:p>
    <w:p w14:paraId="5D2DAFF6" w14:textId="77777777" w:rsidR="004C7FF0" w:rsidRDefault="00000000">
      <w:pPr>
        <w:pStyle w:val="51"/>
        <w:spacing w:before="187"/>
        <w:jc w:val="both"/>
        <w:rPr>
          <w:rFonts w:cs="宋体" w:hint="eastAsia"/>
          <w:b w:val="0"/>
          <w:bCs w:val="0"/>
          <w:lang w:eastAsia="zh-CN"/>
        </w:rPr>
      </w:pPr>
      <w:r>
        <w:rPr>
          <w:rFonts w:cs="宋体" w:hint="eastAsia"/>
          <w:lang w:eastAsia="zh-CN"/>
        </w:rPr>
        <w:t>25.招标投标文件的初步评审</w:t>
      </w:r>
    </w:p>
    <w:p w14:paraId="3CC44C4E" w14:textId="77777777" w:rsidR="004C7FF0" w:rsidRDefault="004C7FF0">
      <w:pPr>
        <w:spacing w:before="7"/>
        <w:rPr>
          <w:rFonts w:ascii="宋体" w:eastAsia="宋体" w:hAnsi="宋体" w:cs="宋体" w:hint="eastAsia"/>
          <w:b/>
          <w:bCs/>
          <w:sz w:val="23"/>
          <w:szCs w:val="23"/>
          <w:lang w:eastAsia="zh-CN"/>
        </w:rPr>
      </w:pPr>
    </w:p>
    <w:p w14:paraId="51B0214E" w14:textId="77777777" w:rsidR="004C7FF0" w:rsidRDefault="00000000">
      <w:pPr>
        <w:pStyle w:val="a0"/>
        <w:spacing w:line="364" w:lineRule="auto"/>
        <w:rPr>
          <w:rFonts w:cs="宋体" w:hint="eastAsia"/>
          <w:lang w:eastAsia="zh-CN"/>
        </w:rPr>
      </w:pPr>
      <w:r>
        <w:rPr>
          <w:rFonts w:cs="宋体" w:hint="eastAsia"/>
          <w:b/>
          <w:bCs/>
          <w:lang w:eastAsia="zh-CN"/>
        </w:rPr>
        <w:t>25.1</w:t>
      </w:r>
      <w:r>
        <w:rPr>
          <w:rFonts w:cs="宋体" w:hint="eastAsia"/>
          <w:lang w:eastAsia="zh-CN"/>
        </w:rPr>
        <w:t>招标小组根据招标文件规定，采购人对各参加招标</w:t>
      </w:r>
      <w:r>
        <w:rPr>
          <w:rFonts w:cs="宋体" w:hint="eastAsia"/>
          <w:spacing w:val="3"/>
          <w:lang w:eastAsia="zh-CN"/>
        </w:rPr>
        <w:t>供应商提供的招标资格件进行审查，以确定其是否具备招标资格，不符合条件</w:t>
      </w:r>
      <w:r>
        <w:rPr>
          <w:rFonts w:cs="宋体" w:hint="eastAsia"/>
          <w:lang w:eastAsia="zh-CN"/>
        </w:rPr>
        <w:t>的供应</w:t>
      </w:r>
      <w:proofErr w:type="gramStart"/>
      <w:r>
        <w:rPr>
          <w:rFonts w:cs="宋体" w:hint="eastAsia"/>
          <w:lang w:eastAsia="zh-CN"/>
        </w:rPr>
        <w:t>商取消</w:t>
      </w:r>
      <w:proofErr w:type="gramEnd"/>
      <w:r>
        <w:rPr>
          <w:rFonts w:cs="宋体" w:hint="eastAsia"/>
          <w:lang w:eastAsia="zh-CN"/>
        </w:rPr>
        <w:t xml:space="preserve">其招标资格。招标小组对各参加招标供应商提供的招标投标文件 进行审查，招标投标文件如出现下列情况将取消供应商招标资格。 </w:t>
      </w:r>
    </w:p>
    <w:p w14:paraId="6CFA866C" w14:textId="77777777" w:rsidR="004C7FF0" w:rsidRDefault="00000000">
      <w:pPr>
        <w:pStyle w:val="a0"/>
        <w:spacing w:line="364" w:lineRule="auto"/>
        <w:rPr>
          <w:rFonts w:cs="宋体" w:hint="eastAsia"/>
          <w:lang w:eastAsia="zh-CN"/>
        </w:rPr>
      </w:pPr>
      <w:r>
        <w:rPr>
          <w:rFonts w:cs="宋体" w:hint="eastAsia"/>
          <w:b/>
          <w:bCs/>
          <w:lang w:eastAsia="zh-CN"/>
        </w:rPr>
        <w:t>1）供应商资格不满足招标文件要求的；</w:t>
      </w:r>
    </w:p>
    <w:p w14:paraId="6203DC50" w14:textId="77777777" w:rsidR="004C7FF0" w:rsidRDefault="00000000">
      <w:pPr>
        <w:pStyle w:val="51"/>
        <w:spacing w:before="182"/>
        <w:jc w:val="both"/>
        <w:rPr>
          <w:rFonts w:cs="宋体" w:hint="eastAsia"/>
          <w:b w:val="0"/>
          <w:bCs w:val="0"/>
          <w:lang w:eastAsia="zh-CN"/>
        </w:rPr>
      </w:pPr>
      <w:r>
        <w:rPr>
          <w:rFonts w:cs="宋体" w:hint="eastAsia"/>
          <w:lang w:eastAsia="zh-CN"/>
        </w:rPr>
        <w:t>2）招标投标文件未按招标文件要求签字或盖章的；</w:t>
      </w:r>
    </w:p>
    <w:p w14:paraId="4927C54D" w14:textId="77777777" w:rsidR="004C7FF0" w:rsidRDefault="004C7FF0">
      <w:pPr>
        <w:spacing w:before="7"/>
        <w:rPr>
          <w:rFonts w:ascii="宋体" w:eastAsia="宋体" w:hAnsi="宋体" w:cs="宋体" w:hint="eastAsia"/>
          <w:b/>
          <w:bCs/>
          <w:sz w:val="23"/>
          <w:szCs w:val="23"/>
          <w:lang w:eastAsia="zh-CN"/>
        </w:rPr>
      </w:pPr>
    </w:p>
    <w:p w14:paraId="15C8E574" w14:textId="77777777" w:rsidR="004C7FF0" w:rsidRDefault="00000000">
      <w:pPr>
        <w:pStyle w:val="51"/>
        <w:jc w:val="both"/>
        <w:rPr>
          <w:rFonts w:cs="宋体" w:hint="eastAsia"/>
          <w:b w:val="0"/>
          <w:bCs w:val="0"/>
          <w:lang w:eastAsia="zh-CN"/>
        </w:rPr>
      </w:pPr>
      <w:r>
        <w:rPr>
          <w:rFonts w:cs="宋体" w:hint="eastAsia"/>
          <w:lang w:eastAsia="zh-CN"/>
        </w:rPr>
        <w:t>3）供应商投标报价超过本项目最高限价的；</w:t>
      </w:r>
    </w:p>
    <w:p w14:paraId="57175BBF" w14:textId="77777777" w:rsidR="004C7FF0" w:rsidRDefault="004C7FF0">
      <w:pPr>
        <w:spacing w:before="4"/>
        <w:rPr>
          <w:rFonts w:ascii="宋体" w:eastAsia="宋体" w:hAnsi="宋体" w:cs="宋体" w:hint="eastAsia"/>
          <w:b/>
          <w:bCs/>
          <w:sz w:val="23"/>
          <w:szCs w:val="23"/>
          <w:lang w:eastAsia="zh-CN"/>
        </w:rPr>
      </w:pPr>
    </w:p>
    <w:p w14:paraId="3627889A" w14:textId="77777777" w:rsidR="004C7FF0" w:rsidRDefault="00000000">
      <w:pPr>
        <w:pStyle w:val="51"/>
        <w:jc w:val="both"/>
        <w:rPr>
          <w:rFonts w:cs="宋体" w:hint="eastAsia"/>
          <w:b w:val="0"/>
          <w:bCs w:val="0"/>
          <w:lang w:eastAsia="zh-CN"/>
        </w:rPr>
      </w:pPr>
      <w:r>
        <w:rPr>
          <w:rFonts w:cs="宋体" w:hint="eastAsia"/>
          <w:lang w:eastAsia="zh-CN"/>
        </w:rPr>
        <w:t>4）供应</w:t>
      </w:r>
      <w:proofErr w:type="gramStart"/>
      <w:r>
        <w:rPr>
          <w:rFonts w:cs="宋体" w:hint="eastAsia"/>
          <w:lang w:eastAsia="zh-CN"/>
        </w:rPr>
        <w:t>商存在</w:t>
      </w:r>
      <w:proofErr w:type="gramEnd"/>
      <w:r>
        <w:rPr>
          <w:rFonts w:cs="宋体" w:hint="eastAsia"/>
          <w:lang w:eastAsia="zh-CN"/>
        </w:rPr>
        <w:t>违法法律、法规中规定的其他情形的；</w:t>
      </w:r>
    </w:p>
    <w:p w14:paraId="25B04A19" w14:textId="77777777" w:rsidR="004C7FF0" w:rsidRDefault="004C7FF0">
      <w:pPr>
        <w:spacing w:before="7"/>
        <w:rPr>
          <w:rFonts w:ascii="宋体" w:eastAsia="宋体" w:hAnsi="宋体" w:cs="宋体" w:hint="eastAsia"/>
          <w:b/>
          <w:bCs/>
          <w:sz w:val="23"/>
          <w:szCs w:val="23"/>
          <w:lang w:eastAsia="zh-CN"/>
        </w:rPr>
      </w:pPr>
    </w:p>
    <w:p w14:paraId="771765DD" w14:textId="77777777" w:rsidR="004C7FF0" w:rsidRDefault="00000000">
      <w:pPr>
        <w:pStyle w:val="51"/>
        <w:numPr>
          <w:ilvl w:val="0"/>
          <w:numId w:val="4"/>
        </w:numPr>
        <w:jc w:val="both"/>
        <w:rPr>
          <w:rFonts w:cs="宋体" w:hint="eastAsia"/>
          <w:b w:val="0"/>
          <w:bCs w:val="0"/>
          <w:lang w:eastAsia="zh-CN"/>
        </w:rPr>
      </w:pPr>
      <w:r>
        <w:rPr>
          <w:rFonts w:cs="宋体" w:hint="eastAsia"/>
          <w:lang w:eastAsia="zh-CN"/>
        </w:rPr>
        <w:t>招标投标文件未按照招标文件格式编制的；</w:t>
      </w:r>
    </w:p>
    <w:p w14:paraId="57ABC5BF" w14:textId="77777777" w:rsidR="004C7FF0" w:rsidRDefault="004C7FF0">
      <w:pPr>
        <w:spacing w:before="4"/>
        <w:rPr>
          <w:rFonts w:ascii="宋体" w:eastAsia="宋体" w:hAnsi="宋体" w:cs="宋体" w:hint="eastAsia"/>
          <w:b/>
          <w:bCs/>
          <w:sz w:val="23"/>
          <w:szCs w:val="23"/>
          <w:lang w:eastAsia="zh-CN"/>
        </w:rPr>
      </w:pPr>
    </w:p>
    <w:p w14:paraId="73CE10F7" w14:textId="77777777" w:rsidR="004C7FF0" w:rsidRDefault="00000000">
      <w:pPr>
        <w:pStyle w:val="51"/>
        <w:jc w:val="both"/>
        <w:rPr>
          <w:rFonts w:cs="宋体" w:hint="eastAsia"/>
          <w:b w:val="0"/>
          <w:bCs w:val="0"/>
          <w:lang w:eastAsia="zh-CN"/>
        </w:rPr>
      </w:pPr>
      <w:r>
        <w:rPr>
          <w:rFonts w:cs="宋体" w:hint="eastAsia"/>
          <w:lang w:eastAsia="zh-CN"/>
        </w:rPr>
        <w:t>6）招标投标文件不符合招标文件其他实质性要求的。</w:t>
      </w:r>
    </w:p>
    <w:p w14:paraId="436DD91A" w14:textId="77777777" w:rsidR="004C7FF0" w:rsidRDefault="004C7FF0">
      <w:pPr>
        <w:jc w:val="both"/>
        <w:rPr>
          <w:rFonts w:ascii="宋体" w:eastAsia="宋体" w:hAnsi="宋体" w:cs="宋体" w:hint="eastAsia"/>
          <w:lang w:eastAsia="zh-CN"/>
        </w:rPr>
        <w:sectPr w:rsidR="004C7FF0">
          <w:pgSz w:w="11910" w:h="16840"/>
          <w:pgMar w:top="1420" w:right="1680" w:bottom="1100" w:left="1580" w:header="0" w:footer="920" w:gutter="0"/>
          <w:cols w:space="720"/>
        </w:sectPr>
      </w:pPr>
    </w:p>
    <w:p w14:paraId="682EA092" w14:textId="77777777" w:rsidR="004C7FF0" w:rsidRDefault="00000000">
      <w:pPr>
        <w:pStyle w:val="51"/>
        <w:spacing w:before="2"/>
        <w:rPr>
          <w:rFonts w:cs="宋体" w:hint="eastAsia"/>
          <w:b w:val="0"/>
          <w:bCs w:val="0"/>
          <w:lang w:eastAsia="zh-CN"/>
        </w:rPr>
      </w:pPr>
      <w:r>
        <w:rPr>
          <w:rFonts w:cs="宋体" w:hint="eastAsia"/>
          <w:lang w:eastAsia="zh-CN"/>
        </w:rPr>
        <w:lastRenderedPageBreak/>
        <w:t>26.招标投标文件的评审、比较</w:t>
      </w:r>
    </w:p>
    <w:p w14:paraId="5FD2F0FB" w14:textId="77777777" w:rsidR="004C7FF0" w:rsidRDefault="004C7FF0">
      <w:pPr>
        <w:spacing w:before="4"/>
        <w:rPr>
          <w:rFonts w:ascii="宋体" w:eastAsia="宋体" w:hAnsi="宋体" w:cs="宋体" w:hint="eastAsia"/>
          <w:b/>
          <w:bCs/>
          <w:sz w:val="23"/>
          <w:szCs w:val="23"/>
          <w:lang w:eastAsia="zh-CN"/>
        </w:rPr>
      </w:pPr>
    </w:p>
    <w:p w14:paraId="3A73B542" w14:textId="77777777" w:rsidR="004C7FF0" w:rsidRDefault="00000000">
      <w:pPr>
        <w:pStyle w:val="a0"/>
        <w:spacing w:line="357" w:lineRule="auto"/>
        <w:rPr>
          <w:rFonts w:cs="宋体" w:hint="eastAsia"/>
          <w:spacing w:val="-6"/>
          <w:lang w:eastAsia="zh-CN"/>
        </w:rPr>
      </w:pPr>
      <w:r>
        <w:rPr>
          <w:rFonts w:cs="宋体" w:hint="eastAsia"/>
          <w:b/>
          <w:bCs/>
          <w:lang w:eastAsia="zh-CN"/>
        </w:rPr>
        <w:t>26.1</w:t>
      </w:r>
      <w:r>
        <w:rPr>
          <w:rFonts w:cs="宋体" w:hint="eastAsia"/>
          <w:spacing w:val="-6"/>
          <w:lang w:eastAsia="zh-CN"/>
        </w:rPr>
        <w:t>招标小组按照招标文</w:t>
      </w:r>
      <w:r>
        <w:rPr>
          <w:rFonts w:cs="宋体" w:hint="eastAsia"/>
          <w:spacing w:val="3"/>
          <w:lang w:eastAsia="zh-CN"/>
        </w:rPr>
        <w:t>件规定的评分标准对各有效招标方进行评分，计算综合得分并确定</w:t>
      </w:r>
      <w:proofErr w:type="gramStart"/>
      <w:r>
        <w:rPr>
          <w:rFonts w:cs="宋体" w:hint="eastAsia"/>
          <w:spacing w:val="3"/>
          <w:lang w:eastAsia="zh-CN"/>
        </w:rPr>
        <w:t>预成交</w:t>
      </w:r>
      <w:proofErr w:type="gramEnd"/>
      <w:r>
        <w:rPr>
          <w:rFonts w:cs="宋体" w:hint="eastAsia"/>
          <w:spacing w:val="3"/>
          <w:lang w:eastAsia="zh-CN"/>
        </w:rPr>
        <w:t>供应</w:t>
      </w:r>
      <w:r>
        <w:rPr>
          <w:rFonts w:cs="宋体" w:hint="eastAsia"/>
          <w:lang w:eastAsia="zh-CN"/>
        </w:rPr>
        <w:t>商。</w:t>
      </w:r>
    </w:p>
    <w:p w14:paraId="03FD8A49" w14:textId="77777777" w:rsidR="004C7FF0" w:rsidRDefault="00000000">
      <w:pPr>
        <w:pStyle w:val="51"/>
        <w:spacing w:before="72"/>
        <w:rPr>
          <w:rFonts w:cs="宋体" w:hint="eastAsia"/>
          <w:b w:val="0"/>
          <w:bCs w:val="0"/>
          <w:lang w:eastAsia="zh-CN"/>
        </w:rPr>
      </w:pPr>
      <w:r>
        <w:rPr>
          <w:rFonts w:cs="宋体" w:hint="eastAsia"/>
          <w:lang w:eastAsia="zh-CN"/>
        </w:rPr>
        <w:t>27.成交原则</w:t>
      </w:r>
    </w:p>
    <w:p w14:paraId="30AEB5D0" w14:textId="77777777" w:rsidR="004C7FF0" w:rsidRDefault="004C7FF0">
      <w:pPr>
        <w:spacing w:before="4"/>
        <w:rPr>
          <w:rFonts w:ascii="宋体" w:eastAsia="宋体" w:hAnsi="宋体" w:cs="宋体" w:hint="eastAsia"/>
          <w:b/>
          <w:bCs/>
          <w:sz w:val="23"/>
          <w:szCs w:val="23"/>
          <w:lang w:eastAsia="zh-CN"/>
        </w:rPr>
      </w:pPr>
    </w:p>
    <w:p w14:paraId="3981B53E" w14:textId="77777777" w:rsidR="004C7FF0" w:rsidRDefault="00000000">
      <w:pPr>
        <w:pStyle w:val="a0"/>
        <w:spacing w:line="360" w:lineRule="auto"/>
        <w:ind w:left="102"/>
        <w:jc w:val="both"/>
        <w:rPr>
          <w:rFonts w:cs="宋体" w:hint="eastAsia"/>
          <w:lang w:eastAsia="zh-CN"/>
        </w:rPr>
      </w:pPr>
      <w:r>
        <w:rPr>
          <w:rFonts w:cs="宋体" w:hint="eastAsia"/>
          <w:b/>
          <w:bCs/>
          <w:lang w:eastAsia="zh-CN"/>
        </w:rPr>
        <w:t xml:space="preserve">27.1 </w:t>
      </w:r>
      <w:r>
        <w:rPr>
          <w:rFonts w:cs="宋体" w:hint="eastAsia"/>
          <w:lang w:eastAsia="zh-CN"/>
        </w:rPr>
        <w:t>成交原则：本次招标实行综合评分的办法；招标小组根据招标情况，依据</w:t>
      </w:r>
      <w:r>
        <w:rPr>
          <w:rFonts w:cs="宋体" w:hint="eastAsia"/>
          <w:spacing w:val="-2"/>
          <w:lang w:eastAsia="zh-CN"/>
        </w:rPr>
        <w:t>《评分表及说明》的内容对招标方分别进行综合评分，按照评审得分由</w:t>
      </w:r>
      <w:r>
        <w:rPr>
          <w:rFonts w:cs="宋体" w:hint="eastAsia"/>
          <w:lang w:eastAsia="zh-CN"/>
        </w:rPr>
        <w:t>高到低顺序推荐前3名成交候选供应商。</w:t>
      </w:r>
    </w:p>
    <w:p w14:paraId="4012ECB5" w14:textId="77777777" w:rsidR="004C7FF0" w:rsidRDefault="00000000">
      <w:pPr>
        <w:pStyle w:val="51"/>
        <w:spacing w:before="190"/>
        <w:rPr>
          <w:rFonts w:cs="宋体" w:hint="eastAsia"/>
          <w:b w:val="0"/>
          <w:bCs w:val="0"/>
          <w:lang w:eastAsia="zh-CN"/>
        </w:rPr>
      </w:pPr>
      <w:r>
        <w:rPr>
          <w:rFonts w:cs="宋体" w:hint="eastAsia"/>
          <w:lang w:eastAsia="zh-CN"/>
        </w:rPr>
        <w:t>（七）合同签订</w:t>
      </w:r>
    </w:p>
    <w:p w14:paraId="310FA5C9" w14:textId="77777777" w:rsidR="004C7FF0" w:rsidRDefault="004C7FF0">
      <w:pPr>
        <w:spacing w:before="2"/>
        <w:rPr>
          <w:rFonts w:ascii="宋体" w:eastAsia="宋体" w:hAnsi="宋体" w:cs="宋体" w:hint="eastAsia"/>
          <w:b/>
          <w:bCs/>
          <w:sz w:val="23"/>
          <w:szCs w:val="23"/>
          <w:lang w:eastAsia="zh-CN"/>
        </w:rPr>
      </w:pPr>
    </w:p>
    <w:p w14:paraId="4057D52E" w14:textId="77777777" w:rsidR="004C7FF0" w:rsidRDefault="00000000">
      <w:pPr>
        <w:pStyle w:val="51"/>
        <w:rPr>
          <w:rFonts w:cs="宋体" w:hint="eastAsia"/>
          <w:b w:val="0"/>
          <w:bCs w:val="0"/>
          <w:lang w:eastAsia="zh-CN"/>
        </w:rPr>
      </w:pPr>
      <w:r>
        <w:rPr>
          <w:rFonts w:cs="宋体" w:hint="eastAsia"/>
          <w:lang w:eastAsia="zh-CN"/>
        </w:rPr>
        <w:t>28.合同签订</w:t>
      </w:r>
    </w:p>
    <w:p w14:paraId="049A124B" w14:textId="77777777" w:rsidR="004C7FF0" w:rsidRDefault="00000000">
      <w:pPr>
        <w:pStyle w:val="a0"/>
        <w:spacing w:before="151" w:line="357" w:lineRule="auto"/>
        <w:rPr>
          <w:rFonts w:cs="宋体" w:hint="eastAsia"/>
          <w:lang w:eastAsia="zh-CN"/>
        </w:rPr>
      </w:pPr>
      <w:r>
        <w:rPr>
          <w:rFonts w:cs="宋体" w:hint="eastAsia"/>
          <w:b/>
          <w:bCs/>
          <w:lang w:eastAsia="zh-CN"/>
        </w:rPr>
        <w:t xml:space="preserve">28.1 </w:t>
      </w:r>
      <w:r>
        <w:rPr>
          <w:rFonts w:cs="宋体" w:hint="eastAsia"/>
          <w:lang w:eastAsia="zh-CN"/>
        </w:rPr>
        <w:t>采购人与成交供应商应当在《成交通知书》发出之日起 30日内，按照招标文件及承诺内容签订采购合同。</w:t>
      </w:r>
    </w:p>
    <w:p w14:paraId="25BC6CC9" w14:textId="77777777" w:rsidR="004C7FF0" w:rsidRDefault="00000000">
      <w:pPr>
        <w:pStyle w:val="a0"/>
        <w:spacing w:before="187"/>
        <w:rPr>
          <w:rFonts w:cs="宋体" w:hint="eastAsia"/>
          <w:lang w:eastAsia="zh-CN"/>
        </w:rPr>
      </w:pPr>
      <w:r>
        <w:rPr>
          <w:rFonts w:cs="宋体" w:hint="eastAsia"/>
          <w:b/>
          <w:bCs/>
          <w:lang w:eastAsia="zh-CN"/>
        </w:rPr>
        <w:t>28.2</w:t>
      </w:r>
      <w:r>
        <w:rPr>
          <w:rFonts w:cs="宋体" w:hint="eastAsia"/>
          <w:lang w:eastAsia="zh-CN"/>
        </w:rPr>
        <w:t>采购合同一旦签订，双方当事人不得擅自变更、中止或者终止。</w:t>
      </w:r>
    </w:p>
    <w:p w14:paraId="48A634EF" w14:textId="77777777" w:rsidR="004C7FF0" w:rsidRDefault="004C7FF0">
      <w:pPr>
        <w:rPr>
          <w:rFonts w:ascii="宋体" w:eastAsia="宋体" w:hAnsi="宋体" w:cs="宋体" w:hint="eastAsia"/>
          <w:sz w:val="24"/>
          <w:szCs w:val="24"/>
          <w:lang w:eastAsia="zh-CN"/>
        </w:rPr>
      </w:pPr>
    </w:p>
    <w:p w14:paraId="2B498D77" w14:textId="77777777" w:rsidR="004C7FF0" w:rsidRDefault="004C7FF0">
      <w:pPr>
        <w:spacing w:before="12"/>
        <w:rPr>
          <w:rFonts w:ascii="宋体" w:eastAsia="宋体" w:hAnsi="宋体" w:cs="宋体" w:hint="eastAsia"/>
          <w:sz w:val="16"/>
          <w:szCs w:val="16"/>
          <w:lang w:eastAsia="zh-CN"/>
        </w:rPr>
      </w:pPr>
    </w:p>
    <w:p w14:paraId="3FC4E380" w14:textId="77777777" w:rsidR="004C7FF0" w:rsidRDefault="00000000">
      <w:pPr>
        <w:pStyle w:val="a0"/>
        <w:numPr>
          <w:ilvl w:val="0"/>
          <w:numId w:val="5"/>
        </w:numPr>
        <w:spacing w:line="355" w:lineRule="auto"/>
        <w:rPr>
          <w:rFonts w:cs="宋体" w:hint="eastAsia"/>
          <w:b/>
          <w:bCs/>
          <w:w w:val="99"/>
        </w:rPr>
      </w:pPr>
      <w:proofErr w:type="spellStart"/>
      <w:r>
        <w:rPr>
          <w:rFonts w:cs="宋体" w:hint="eastAsia"/>
          <w:b/>
          <w:bCs/>
        </w:rPr>
        <w:t>质疑和投诉</w:t>
      </w:r>
      <w:proofErr w:type="spellEnd"/>
    </w:p>
    <w:p w14:paraId="7F587419" w14:textId="77777777" w:rsidR="004C7FF0" w:rsidRDefault="00000000">
      <w:pPr>
        <w:pStyle w:val="a0"/>
        <w:spacing w:line="355" w:lineRule="auto"/>
        <w:ind w:left="0" w:firstLineChars="100" w:firstLine="238"/>
        <w:rPr>
          <w:rFonts w:cs="宋体" w:hint="eastAsia"/>
          <w:lang w:eastAsia="zh-CN"/>
        </w:rPr>
      </w:pPr>
      <w:r>
        <w:rPr>
          <w:rFonts w:cs="宋体" w:hint="eastAsia"/>
          <w:b/>
          <w:bCs/>
          <w:spacing w:val="-3"/>
          <w:lang w:eastAsia="zh-CN"/>
        </w:rPr>
        <w:t>29．</w:t>
      </w:r>
      <w:r>
        <w:rPr>
          <w:rFonts w:cs="宋体" w:hint="eastAsia"/>
          <w:spacing w:val="-3"/>
          <w:lang w:eastAsia="zh-CN"/>
        </w:rPr>
        <w:t>详细规定见《中华人民共和国政府采购法》、《中华人民共和国政府采购法实</w:t>
      </w:r>
      <w:r>
        <w:rPr>
          <w:rFonts w:cs="宋体" w:hint="eastAsia"/>
          <w:lang w:eastAsia="zh-CN"/>
        </w:rPr>
        <w:t>施条例》、《政府采购投标人投诉处理办法》。</w:t>
      </w:r>
    </w:p>
    <w:p w14:paraId="7F6AD1AC" w14:textId="77777777" w:rsidR="004C7FF0" w:rsidRDefault="00000000">
      <w:pPr>
        <w:pStyle w:val="a0"/>
        <w:spacing w:before="192" w:line="352" w:lineRule="auto"/>
        <w:rPr>
          <w:rFonts w:cs="宋体" w:hint="eastAsia"/>
          <w:b/>
          <w:bCs/>
          <w:w w:val="99"/>
          <w:lang w:eastAsia="zh-CN"/>
        </w:rPr>
      </w:pPr>
      <w:r>
        <w:rPr>
          <w:rFonts w:cs="宋体" w:hint="eastAsia"/>
          <w:b/>
          <w:bCs/>
          <w:lang w:eastAsia="zh-CN"/>
        </w:rPr>
        <w:t>（九）其他</w:t>
      </w:r>
    </w:p>
    <w:p w14:paraId="3FFAB795" w14:textId="77777777" w:rsidR="004C7FF0" w:rsidRDefault="00000000">
      <w:pPr>
        <w:pStyle w:val="a0"/>
        <w:spacing w:line="360" w:lineRule="auto"/>
        <w:ind w:left="0" w:firstLineChars="200" w:firstLine="480"/>
        <w:jc w:val="both"/>
        <w:rPr>
          <w:rFonts w:cs="宋体" w:hint="eastAsia"/>
          <w:lang w:eastAsia="zh-CN"/>
        </w:rPr>
      </w:pPr>
      <w:r>
        <w:rPr>
          <w:rFonts w:cs="宋体" w:hint="eastAsia"/>
          <w:lang w:eastAsia="zh-CN"/>
        </w:rPr>
        <w:t>30.1 招标产品未特别注明“进口产品”字样的，均必须采购国产产品。</w:t>
      </w:r>
    </w:p>
    <w:p w14:paraId="1061B1F6" w14:textId="77777777" w:rsidR="004C7FF0" w:rsidRDefault="00000000">
      <w:pPr>
        <w:pStyle w:val="a0"/>
        <w:spacing w:line="360" w:lineRule="auto"/>
        <w:ind w:left="0" w:firstLineChars="200" w:firstLine="480"/>
        <w:jc w:val="both"/>
        <w:rPr>
          <w:rFonts w:cs="宋体" w:hint="eastAsia"/>
          <w:lang w:eastAsia="zh-CN"/>
        </w:rPr>
      </w:pPr>
      <w:r>
        <w:rPr>
          <w:rFonts w:cs="宋体" w:hint="eastAsia"/>
          <w:lang w:eastAsia="zh-CN"/>
        </w:rPr>
        <w:t>30.2 根据财库[2019]9 号文《关于调整优化节能产品、环境标志产品政府采购执行 机制的通知》规定，财政部、发展改革委、生态环境部等部门根据产品节能环保性能、 技术水平和市场成熟程度等因素，确定实施政府采购优先采购和强制采购的产品类别及 所依据的相关标准规范，以品目清单的形式发布并适时调整。</w:t>
      </w:r>
    </w:p>
    <w:p w14:paraId="0EF4F440" w14:textId="77777777" w:rsidR="004C7FF0" w:rsidRDefault="00000000">
      <w:pPr>
        <w:pStyle w:val="a0"/>
        <w:spacing w:line="360" w:lineRule="auto"/>
        <w:ind w:left="0" w:firstLineChars="200" w:firstLine="480"/>
        <w:jc w:val="both"/>
        <w:rPr>
          <w:rFonts w:cs="宋体" w:hint="eastAsia"/>
          <w:lang w:eastAsia="zh-CN"/>
        </w:rPr>
      </w:pPr>
      <w:r>
        <w:rPr>
          <w:rFonts w:cs="宋体" w:hint="eastAsia"/>
          <w:lang w:eastAsia="zh-CN"/>
        </w:rPr>
        <w:t>依据品目清单和认证证书实施政府优先采购和强制采购。 采购人拟采购的产品属于品目清单范围中强制采购的，投标人须在投标文件</w:t>
      </w:r>
      <w:proofErr w:type="gramStart"/>
      <w:r>
        <w:rPr>
          <w:rFonts w:cs="宋体" w:hint="eastAsia"/>
          <w:lang w:eastAsia="zh-CN"/>
        </w:rPr>
        <w:t>中附所投产</w:t>
      </w:r>
      <w:proofErr w:type="gramEnd"/>
      <w:r>
        <w:rPr>
          <w:rFonts w:cs="宋体" w:hint="eastAsia"/>
          <w:lang w:eastAsia="zh-CN"/>
        </w:rPr>
        <w:t>品的国家规定的认证机构出具的、处于有效期之内的节能产品认证证书</w:t>
      </w:r>
      <w:proofErr w:type="gramStart"/>
      <w:r>
        <w:rPr>
          <w:rFonts w:cs="宋体" w:hint="eastAsia"/>
          <w:lang w:eastAsia="zh-CN"/>
        </w:rPr>
        <w:t>扫描件并加</w:t>
      </w:r>
      <w:proofErr w:type="gramEnd"/>
      <w:r>
        <w:rPr>
          <w:rFonts w:cs="宋体" w:hint="eastAsia"/>
          <w:lang w:eastAsia="zh-CN"/>
        </w:rPr>
        <w:t xml:space="preserve"> 盖公章，否则为无效投标。</w:t>
      </w:r>
    </w:p>
    <w:p w14:paraId="664AF278" w14:textId="77777777" w:rsidR="004C7FF0" w:rsidRDefault="00000000">
      <w:pPr>
        <w:pStyle w:val="a0"/>
        <w:spacing w:line="360" w:lineRule="auto"/>
        <w:ind w:left="0" w:firstLineChars="200" w:firstLine="480"/>
        <w:jc w:val="both"/>
        <w:rPr>
          <w:rFonts w:cs="宋体" w:hint="eastAsia"/>
          <w:lang w:eastAsia="zh-CN"/>
        </w:rPr>
      </w:pPr>
      <w:r>
        <w:rPr>
          <w:rFonts w:cs="宋体" w:hint="eastAsia"/>
          <w:lang w:eastAsia="zh-CN"/>
        </w:rPr>
        <w:t>采购人拟采购的产品属于品目清单范围中优先采购的，投标人须在投标文件</w:t>
      </w:r>
      <w:proofErr w:type="gramStart"/>
      <w:r>
        <w:rPr>
          <w:rFonts w:cs="宋体" w:hint="eastAsia"/>
          <w:lang w:eastAsia="zh-CN"/>
        </w:rPr>
        <w:t>中附所</w:t>
      </w:r>
      <w:proofErr w:type="gramEnd"/>
      <w:r>
        <w:rPr>
          <w:rFonts w:cs="宋体" w:hint="eastAsia"/>
          <w:lang w:eastAsia="zh-CN"/>
        </w:rPr>
        <w:t xml:space="preserve"> 投产品的国家规定的认证机构出具的、处于有效期之内的节能产品、环境标</w:t>
      </w:r>
      <w:r>
        <w:rPr>
          <w:rFonts w:cs="宋体" w:hint="eastAsia"/>
          <w:lang w:eastAsia="zh-CN"/>
        </w:rPr>
        <w:lastRenderedPageBreak/>
        <w:t>志产品认证证书</w:t>
      </w:r>
      <w:proofErr w:type="gramStart"/>
      <w:r>
        <w:rPr>
          <w:rFonts w:cs="宋体" w:hint="eastAsia"/>
          <w:lang w:eastAsia="zh-CN"/>
        </w:rPr>
        <w:t>扫描件并加盖</w:t>
      </w:r>
      <w:proofErr w:type="gramEnd"/>
      <w:r>
        <w:rPr>
          <w:rFonts w:cs="宋体" w:hint="eastAsia"/>
          <w:lang w:eastAsia="zh-CN"/>
        </w:rPr>
        <w:t>公章，否则不享受环境标志产品、节能产品优先采购加分政策。</w:t>
      </w:r>
    </w:p>
    <w:p w14:paraId="6444E0C6" w14:textId="77777777" w:rsidR="004C7FF0" w:rsidRDefault="00000000">
      <w:pPr>
        <w:pStyle w:val="a0"/>
        <w:spacing w:line="360" w:lineRule="auto"/>
        <w:ind w:left="0" w:firstLineChars="200" w:firstLine="480"/>
        <w:jc w:val="both"/>
        <w:rPr>
          <w:rFonts w:cs="宋体" w:hint="eastAsia"/>
          <w:lang w:eastAsia="zh-CN"/>
        </w:rPr>
      </w:pPr>
      <w:r>
        <w:rPr>
          <w:rFonts w:cs="宋体" w:hint="eastAsia"/>
          <w:lang w:eastAsia="zh-CN"/>
        </w:rPr>
        <w:t>30.3 密码技术设备要求：参与使用密码技术设备政务信息系统的投标、承建及运维 服务政府采购项目的供应商，必须具有国家商用密码相关资质；国产密码技术设备必须 为经国家密码检测部门检测合格的密码产品。</w:t>
      </w:r>
    </w:p>
    <w:p w14:paraId="416FFD72" w14:textId="77777777" w:rsidR="004C7FF0" w:rsidRDefault="00000000">
      <w:pPr>
        <w:pStyle w:val="a0"/>
        <w:spacing w:line="360" w:lineRule="auto"/>
        <w:ind w:left="0" w:firstLineChars="200" w:firstLine="480"/>
        <w:jc w:val="both"/>
        <w:rPr>
          <w:rFonts w:cs="宋体" w:hint="eastAsia"/>
          <w:lang w:eastAsia="zh-CN"/>
        </w:rPr>
      </w:pPr>
      <w:r>
        <w:rPr>
          <w:rFonts w:cs="宋体" w:hint="eastAsia"/>
          <w:lang w:eastAsia="zh-CN"/>
        </w:rPr>
        <w:t>30.4 根据《政府采购法实施条例》释义，银行、保险、石油石化、电力、电信等有 行业特殊情况的，允许法人的分支机构参加投标和政府采购活动。分支机构参加投标或 政府采购活动须具有其总公司（行）授权，分支机构资质按其总公司（行）授权范围认 定。</w:t>
      </w:r>
    </w:p>
    <w:p w14:paraId="005ADF60" w14:textId="77777777" w:rsidR="004C7FF0" w:rsidRDefault="00000000">
      <w:pPr>
        <w:pStyle w:val="a0"/>
        <w:spacing w:line="360" w:lineRule="auto"/>
        <w:ind w:left="0" w:firstLineChars="200" w:firstLine="480"/>
        <w:jc w:val="both"/>
        <w:rPr>
          <w:rFonts w:cs="宋体" w:hint="eastAsia"/>
          <w:lang w:eastAsia="zh-CN"/>
        </w:rPr>
      </w:pPr>
      <w:r>
        <w:rPr>
          <w:rFonts w:cs="宋体" w:hint="eastAsia"/>
          <w:lang w:eastAsia="zh-CN"/>
        </w:rPr>
        <w:t>银行、保险、石油石化、电力、电信等特殊行业没有独立财务的，由其上级管辖单 位或其总公司代为支付保证金。</w:t>
      </w:r>
    </w:p>
    <w:p w14:paraId="39381B00" w14:textId="77777777" w:rsidR="004C7FF0" w:rsidRDefault="00000000">
      <w:pPr>
        <w:pStyle w:val="a0"/>
        <w:spacing w:line="360" w:lineRule="auto"/>
        <w:ind w:left="0" w:firstLineChars="200" w:firstLine="480"/>
        <w:jc w:val="both"/>
        <w:rPr>
          <w:rFonts w:cs="宋体" w:hint="eastAsia"/>
          <w:lang w:eastAsia="zh-CN"/>
        </w:rPr>
      </w:pPr>
      <w:r>
        <w:rPr>
          <w:rFonts w:cs="宋体" w:hint="eastAsia"/>
          <w:lang w:eastAsia="zh-CN"/>
        </w:rPr>
        <w:t>注：按照其总公司（行）授权，分支机构负责人代表法定代表人委托被授权人及签章。</w:t>
      </w:r>
    </w:p>
    <w:p w14:paraId="3870A086" w14:textId="77777777" w:rsidR="004C7FF0" w:rsidRDefault="00000000">
      <w:pPr>
        <w:pStyle w:val="a0"/>
        <w:spacing w:line="360" w:lineRule="auto"/>
        <w:ind w:left="0" w:firstLineChars="200" w:firstLine="480"/>
        <w:jc w:val="both"/>
        <w:rPr>
          <w:rFonts w:cs="宋体" w:hint="eastAsia"/>
          <w:lang w:eastAsia="zh-CN"/>
        </w:rPr>
      </w:pPr>
      <w:r>
        <w:rPr>
          <w:rFonts w:cs="宋体" w:hint="eastAsia"/>
          <w:lang w:eastAsia="zh-CN"/>
        </w:rPr>
        <w:t>30.5 根据《政府采购促进中小企业发展管理办法》中有关规定，对小型、微型企业产品报价给予价格扣除优惠政策。</w:t>
      </w:r>
    </w:p>
    <w:p w14:paraId="53CB0E85" w14:textId="77777777" w:rsidR="004C7FF0" w:rsidRDefault="00000000">
      <w:pPr>
        <w:pStyle w:val="a0"/>
        <w:spacing w:line="360" w:lineRule="auto"/>
        <w:ind w:left="0" w:firstLineChars="200" w:firstLine="480"/>
        <w:jc w:val="both"/>
        <w:rPr>
          <w:rFonts w:cs="宋体" w:hint="eastAsia"/>
          <w:lang w:eastAsia="zh-CN"/>
        </w:rPr>
      </w:pPr>
      <w:r>
        <w:rPr>
          <w:rFonts w:cs="宋体" w:hint="eastAsia"/>
          <w:lang w:eastAsia="zh-CN"/>
        </w:rPr>
        <w:t>30.6 根据《财政部 民政部 中国残疾人联合会关于促进残疾人就业政府采购政策的通知》（财库【2017】141 号）的规定，对残疾人福利性单位报价给予价格扣除优惠政 策。</w:t>
      </w:r>
    </w:p>
    <w:p w14:paraId="2FF8D5FD" w14:textId="77777777" w:rsidR="004C7FF0" w:rsidRDefault="00000000">
      <w:pPr>
        <w:pStyle w:val="a0"/>
        <w:spacing w:line="360" w:lineRule="auto"/>
        <w:ind w:left="0" w:firstLineChars="200" w:firstLine="480"/>
        <w:jc w:val="both"/>
        <w:rPr>
          <w:rFonts w:cs="宋体" w:hint="eastAsia"/>
          <w:lang w:eastAsia="zh-CN"/>
        </w:rPr>
      </w:pPr>
      <w:r>
        <w:rPr>
          <w:rFonts w:cs="宋体" w:hint="eastAsia"/>
          <w:lang w:eastAsia="zh-CN"/>
        </w:rPr>
        <w:t>30.7 根据财政部、司法部关于政府采购支持监狱企业发展有关问题的通知（ 财库[2014]68 号）文，在政府采购活动中，监狱企业视同小型、微型企业，享受预留份额、 评审中价格扣除等促进监狱企业发展的政府采购政策。</w:t>
      </w:r>
    </w:p>
    <w:p w14:paraId="7836244C" w14:textId="77777777" w:rsidR="004C7FF0" w:rsidRDefault="00000000">
      <w:pPr>
        <w:pStyle w:val="a0"/>
        <w:spacing w:line="360" w:lineRule="auto"/>
        <w:ind w:left="0" w:firstLineChars="200" w:firstLine="480"/>
        <w:jc w:val="both"/>
        <w:rPr>
          <w:rFonts w:cs="宋体" w:hint="eastAsia"/>
          <w:lang w:eastAsia="zh-CN"/>
        </w:rPr>
      </w:pPr>
      <w:r>
        <w:rPr>
          <w:rFonts w:cs="宋体" w:hint="eastAsia"/>
          <w:lang w:eastAsia="zh-CN"/>
        </w:rPr>
        <w:t>30.8 根据财政部办公厅、生态环境部办公厅、国家邮政局办公室关于印发《商品包 装政府采购需求标准（试行）》、《快递包装政府采购需求标准（试行）》的通知（财办库〔2020〕123 号）的规定，政府采购货物、工程和服务项目中涉及商品包装和快递 包装的，要参考包装需求标准。</w:t>
      </w:r>
    </w:p>
    <w:p w14:paraId="501B6C32" w14:textId="77777777" w:rsidR="004C7FF0" w:rsidRDefault="00000000">
      <w:pPr>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30.9 参加本项目投标，符合《中小企业划型标准规定》小、</w:t>
      </w:r>
      <w:proofErr w:type="gramStart"/>
      <w:r>
        <w:rPr>
          <w:rFonts w:ascii="宋体" w:eastAsia="宋体" w:hAnsi="宋体" w:cs="宋体" w:hint="eastAsia"/>
          <w:sz w:val="24"/>
          <w:szCs w:val="24"/>
          <w:lang w:eastAsia="zh-CN"/>
        </w:rPr>
        <w:t>微企业</w:t>
      </w:r>
      <w:proofErr w:type="gramEnd"/>
      <w:r>
        <w:rPr>
          <w:rFonts w:ascii="宋体" w:eastAsia="宋体" w:hAnsi="宋体" w:cs="宋体" w:hint="eastAsia"/>
          <w:sz w:val="24"/>
          <w:szCs w:val="24"/>
          <w:lang w:eastAsia="zh-CN"/>
        </w:rPr>
        <w:t>划型标准，同时满足《政府采购促进中小企业发展管理办法》（财库[2020]46 号）文件中规定的条件，享受文件规定的扶持政策的投标人，须在投标文件中提供如下资料，并将资料原件扫描件附于投标文件中：《中小企业声明函》（ 格式后附）；对满足以上条件的企业的价格给予 10%的扣除，用扣除后的价格参与评审。无效信息、无法核实其真实性或未按要求提供材料的将不予认可，不享受扶持政策；专门面向中</w:t>
      </w:r>
      <w:r>
        <w:rPr>
          <w:rFonts w:ascii="宋体" w:eastAsia="宋体" w:hAnsi="宋体" w:cs="宋体" w:hint="eastAsia"/>
          <w:sz w:val="24"/>
          <w:szCs w:val="24"/>
          <w:lang w:eastAsia="zh-CN"/>
        </w:rPr>
        <w:lastRenderedPageBreak/>
        <w:t>小企业采购的项目或者采购包，不再执行价格评审优惠的扶持政策。提供虚假资料或信息等违法行为的， 评标委员会将向财政部门报告。 如不符合可不</w:t>
      </w:r>
      <w:proofErr w:type="gramStart"/>
      <w:r>
        <w:rPr>
          <w:rFonts w:ascii="宋体" w:eastAsia="宋体" w:hAnsi="宋体" w:cs="宋体" w:hint="eastAsia"/>
          <w:sz w:val="24"/>
          <w:szCs w:val="24"/>
          <w:lang w:eastAsia="zh-CN"/>
        </w:rPr>
        <w:t>附</w:t>
      </w:r>
      <w:proofErr w:type="gramEnd"/>
      <w:r>
        <w:rPr>
          <w:rFonts w:ascii="宋体" w:eastAsia="宋体" w:hAnsi="宋体" w:cs="宋体" w:hint="eastAsia"/>
          <w:sz w:val="24"/>
          <w:szCs w:val="24"/>
          <w:lang w:eastAsia="zh-CN"/>
        </w:rPr>
        <w:t>。</w:t>
      </w:r>
    </w:p>
    <w:p w14:paraId="4712AC48" w14:textId="77777777" w:rsidR="004C7FF0" w:rsidRDefault="00000000">
      <w:pPr>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30.10 根据《财库〔2017〕141 号》关于促进残疾人就业政府采购政策的通知，残疾人福利性单位视同小型、微型企业，享受预留份额、评审中价格给予 10%的扣除等促进中小 企业发展的政府采购政策，残疾人福利性单位属于小型、微型企业的，不重复享受政策。如不符合可不</w:t>
      </w:r>
      <w:proofErr w:type="gramStart"/>
      <w:r>
        <w:rPr>
          <w:rFonts w:ascii="宋体" w:eastAsia="宋体" w:hAnsi="宋体" w:cs="宋体" w:hint="eastAsia"/>
          <w:sz w:val="24"/>
          <w:szCs w:val="24"/>
          <w:lang w:eastAsia="zh-CN"/>
        </w:rPr>
        <w:t>附</w:t>
      </w:r>
      <w:proofErr w:type="gramEnd"/>
      <w:r>
        <w:rPr>
          <w:rFonts w:ascii="宋体" w:eastAsia="宋体" w:hAnsi="宋体" w:cs="宋体" w:hint="eastAsia"/>
          <w:sz w:val="24"/>
          <w:szCs w:val="24"/>
          <w:lang w:eastAsia="zh-CN"/>
        </w:rPr>
        <w:t>。专门面向中小企业采购的项目或者采购包，不再执行价格评审优惠的扶持政策。</w:t>
      </w:r>
    </w:p>
    <w:p w14:paraId="32681222" w14:textId="77777777" w:rsidR="004C7FF0" w:rsidRDefault="00000000">
      <w:pPr>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30.11根据《财库〔2014〕68 号》财政部 司法部关于《政府采购支持监狱企业发 展有关问题的通知》，监狱企业视同小型、微型企业，享受预留份额、评审中价格给予10%的扣除等政府采购促进中小企业发展的政府采购政策。如不符合可不</w:t>
      </w:r>
      <w:proofErr w:type="gramStart"/>
      <w:r>
        <w:rPr>
          <w:rFonts w:ascii="宋体" w:eastAsia="宋体" w:hAnsi="宋体" w:cs="宋体" w:hint="eastAsia"/>
          <w:sz w:val="24"/>
          <w:szCs w:val="24"/>
          <w:lang w:eastAsia="zh-CN"/>
        </w:rPr>
        <w:t>附</w:t>
      </w:r>
      <w:proofErr w:type="gramEnd"/>
      <w:r>
        <w:rPr>
          <w:rFonts w:ascii="宋体" w:eastAsia="宋体" w:hAnsi="宋体" w:cs="宋体" w:hint="eastAsia"/>
          <w:sz w:val="24"/>
          <w:szCs w:val="24"/>
          <w:lang w:eastAsia="zh-CN"/>
        </w:rPr>
        <w:t>。专门面向中小企业采购的项目或者采购包，不再执行价格评审优惠的扶持政策。</w:t>
      </w:r>
    </w:p>
    <w:p w14:paraId="5D8C833B" w14:textId="77777777" w:rsidR="004C7FF0" w:rsidRDefault="00000000">
      <w:pPr>
        <w:pStyle w:val="a0"/>
        <w:spacing w:before="192" w:line="352" w:lineRule="auto"/>
        <w:ind w:firstLineChars="200" w:firstLine="480"/>
        <w:jc w:val="both"/>
        <w:rPr>
          <w:rFonts w:cs="宋体" w:hint="eastAsia"/>
          <w:lang w:eastAsia="zh-CN"/>
        </w:rPr>
      </w:pPr>
      <w:r>
        <w:rPr>
          <w:rFonts w:cs="宋体" w:hint="eastAsia"/>
          <w:lang w:eastAsia="zh-CN"/>
        </w:rPr>
        <w:t>30.12其他未尽事宜将依照《中华人民共和国政府采购法》及相关法规执行。</w:t>
      </w:r>
    </w:p>
    <w:p w14:paraId="72936950" w14:textId="77777777" w:rsidR="004C7FF0" w:rsidRDefault="004C7FF0">
      <w:pPr>
        <w:spacing w:line="352" w:lineRule="auto"/>
        <w:rPr>
          <w:rFonts w:ascii="宋体" w:eastAsia="宋体" w:hAnsi="宋体" w:cs="宋体" w:hint="eastAsia"/>
          <w:lang w:eastAsia="zh-CN"/>
        </w:rPr>
        <w:sectPr w:rsidR="004C7FF0">
          <w:footerReference w:type="default" r:id="rId11"/>
          <w:pgSz w:w="11910" w:h="16840"/>
          <w:pgMar w:top="1420" w:right="1580" w:bottom="1100" w:left="1580" w:header="0" w:footer="920" w:gutter="0"/>
          <w:cols w:space="720"/>
        </w:sectPr>
      </w:pPr>
    </w:p>
    <w:p w14:paraId="1C3C1E12" w14:textId="77777777" w:rsidR="004C7FF0" w:rsidRDefault="00000000">
      <w:pPr>
        <w:pStyle w:val="11"/>
        <w:spacing w:line="391" w:lineRule="exact"/>
        <w:ind w:left="0"/>
        <w:jc w:val="center"/>
        <w:rPr>
          <w:rFonts w:cs="宋体" w:hint="eastAsia"/>
          <w:b w:val="0"/>
          <w:bCs w:val="0"/>
          <w:lang w:eastAsia="zh-CN"/>
        </w:rPr>
      </w:pPr>
      <w:bookmarkStart w:id="6" w:name="_TOC_250003"/>
      <w:r>
        <w:rPr>
          <w:rFonts w:cs="宋体" w:hint="eastAsia"/>
          <w:lang w:eastAsia="zh-CN"/>
        </w:rPr>
        <w:lastRenderedPageBreak/>
        <w:t>第三章</w:t>
      </w:r>
      <w:bookmarkEnd w:id="6"/>
      <w:r>
        <w:rPr>
          <w:rFonts w:cs="宋体" w:hint="eastAsia"/>
          <w:lang w:eastAsia="zh-CN"/>
        </w:rPr>
        <w:t xml:space="preserve"> 采购内容及要求</w:t>
      </w:r>
    </w:p>
    <w:p w14:paraId="495A63B1" w14:textId="77777777" w:rsidR="004C7FF0" w:rsidRDefault="004C7FF0">
      <w:pPr>
        <w:spacing w:before="14"/>
        <w:rPr>
          <w:rFonts w:ascii="宋体" w:eastAsia="宋体" w:hAnsi="宋体" w:cs="宋体" w:hint="eastAsia"/>
          <w:sz w:val="21"/>
          <w:szCs w:val="21"/>
          <w:lang w:eastAsia="zh-CN"/>
        </w:rPr>
      </w:pPr>
    </w:p>
    <w:p w14:paraId="2BAF5E42" w14:textId="77777777" w:rsidR="004C7FF0" w:rsidRDefault="00000000">
      <w:pPr>
        <w:spacing w:line="360" w:lineRule="auto"/>
        <w:ind w:firstLineChars="200" w:firstLine="482"/>
        <w:rPr>
          <w:rFonts w:ascii="宋体" w:eastAsia="宋体" w:hAnsi="宋体" w:cs="宋体" w:hint="eastAsia"/>
          <w:b/>
          <w:sz w:val="24"/>
          <w:lang w:eastAsia="zh-CN"/>
        </w:rPr>
      </w:pPr>
      <w:bookmarkStart w:id="7" w:name="_Hlk140743633"/>
      <w:bookmarkStart w:id="8" w:name="_TOC_250002"/>
      <w:r>
        <w:rPr>
          <w:rFonts w:ascii="宋体" w:eastAsia="宋体" w:hAnsi="宋体" w:cs="宋体" w:hint="eastAsia"/>
          <w:b/>
          <w:sz w:val="24"/>
          <w:lang w:eastAsia="zh-CN"/>
        </w:rPr>
        <w:t xml:space="preserve">一、项目概况 </w:t>
      </w:r>
    </w:p>
    <w:p w14:paraId="01BFE578" w14:textId="77777777" w:rsidR="004C7FF0" w:rsidRDefault="00000000">
      <w:pPr>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rPr>
        <w:t>2017年6月1日起，《网络安全法》正式实施，其第21条明确规定，“国家实行网络安全等级保护制度。网络运营者应当按照网络安全等级保护制度的要求，履行下列安全保护义务，保障网络免受干扰、破坏或者未经授权的访问，防止网络数据泄露或者被窃取、篡改”。相关的文件均要求重要信息系统需尽快开展等级保护相关工作，以增加系统安全的规范性和有效性，增强用户的安全意识，增强网络的抗攻击的能力，保证被测系统正常运转。2019年12月1日起，《信息安全技术网络安全等级保护基本要求》（GB/T 22239-2019）和《信息安全技术网络安全等级保护测评要求》（GB/T 28448-2019）正式实施，要求本次等级保护测评</w:t>
      </w:r>
      <w:proofErr w:type="gramStart"/>
      <w:r>
        <w:rPr>
          <w:rFonts w:ascii="宋体" w:eastAsia="宋体" w:hAnsi="宋体" w:cs="宋体" w:hint="eastAsia"/>
          <w:sz w:val="24"/>
          <w:lang w:eastAsia="zh-CN"/>
        </w:rPr>
        <w:t>按照等保</w:t>
      </w:r>
      <w:proofErr w:type="gramEnd"/>
      <w:r>
        <w:rPr>
          <w:rFonts w:ascii="宋体" w:eastAsia="宋体" w:hAnsi="宋体" w:cs="宋体" w:hint="eastAsia"/>
          <w:sz w:val="24"/>
          <w:lang w:eastAsia="zh-CN"/>
        </w:rPr>
        <w:t>2.0标准实施。</w:t>
      </w:r>
    </w:p>
    <w:p w14:paraId="39D2D7C1" w14:textId="77777777" w:rsidR="004C7FF0" w:rsidRDefault="00000000">
      <w:pPr>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rPr>
        <w:t>本次信息系统安全等级保护测评主要针对被测信息系统安全保障体系等各个环节做一次全面的评测分析。通过评测，不仅进一步明确定级、备案、安全建设、等级测评、监督检查等规定动作，最主要的是把安全检测、通报预警、案事件调查等措施都将全部纳入等级保护制度并加以实施，分析定位信息系统安全风险和薄弱环节，制定信息系统安全风险管理策略，健全信息安全管理和保障体系，完善规章制度和操作流程。通过网络安全服务发现网络安全隐患，提升我单位整体安全防护能力。</w:t>
      </w:r>
    </w:p>
    <w:p w14:paraId="68ABD291" w14:textId="77777777" w:rsidR="004C7FF0" w:rsidRDefault="00000000">
      <w:pPr>
        <w:spacing w:line="360" w:lineRule="auto"/>
        <w:ind w:firstLineChars="200" w:firstLine="482"/>
        <w:rPr>
          <w:rFonts w:ascii="宋体" w:eastAsia="宋体" w:hAnsi="宋体" w:cs="宋体" w:hint="eastAsia"/>
          <w:b/>
          <w:sz w:val="24"/>
          <w:lang w:eastAsia="zh-CN"/>
        </w:rPr>
      </w:pPr>
      <w:r>
        <w:rPr>
          <w:rFonts w:ascii="宋体" w:eastAsia="宋体" w:hAnsi="宋体" w:cs="宋体" w:hint="eastAsia"/>
          <w:b/>
          <w:sz w:val="24"/>
          <w:lang w:eastAsia="zh-CN"/>
        </w:rPr>
        <w:t>二、服务内容</w:t>
      </w:r>
    </w:p>
    <w:p w14:paraId="22B9F226" w14:textId="77777777" w:rsidR="004C7FF0" w:rsidRDefault="00000000">
      <w:pPr>
        <w:spacing w:line="360" w:lineRule="auto"/>
        <w:ind w:firstLineChars="200" w:firstLine="480"/>
        <w:rPr>
          <w:rFonts w:ascii="宋体" w:eastAsia="宋体" w:hAnsi="宋体" w:cs="宋体" w:hint="eastAsia"/>
          <w:sz w:val="24"/>
          <w:lang w:eastAsia="zh-CN"/>
        </w:rPr>
      </w:pPr>
      <w:bookmarkStart w:id="9" w:name="_Hlk140743656"/>
      <w:bookmarkEnd w:id="7"/>
      <w:r>
        <w:rPr>
          <w:rFonts w:ascii="宋体" w:eastAsia="宋体" w:hAnsi="宋体" w:cs="宋体" w:hint="eastAsia"/>
          <w:sz w:val="24"/>
          <w:lang w:eastAsia="zh-CN"/>
        </w:rPr>
        <w:t>结合我单位信息系统的现状及网络</w:t>
      </w:r>
      <w:proofErr w:type="gramStart"/>
      <w:r>
        <w:rPr>
          <w:rFonts w:ascii="宋体" w:eastAsia="宋体" w:hAnsi="宋体" w:cs="宋体" w:hint="eastAsia"/>
          <w:sz w:val="24"/>
          <w:lang w:eastAsia="zh-CN"/>
        </w:rPr>
        <w:t>安全发展</w:t>
      </w:r>
      <w:proofErr w:type="gramEnd"/>
      <w:r>
        <w:rPr>
          <w:rFonts w:ascii="宋体" w:eastAsia="宋体" w:hAnsi="宋体" w:cs="宋体" w:hint="eastAsia"/>
          <w:sz w:val="24"/>
          <w:lang w:eastAsia="zh-CN"/>
        </w:rPr>
        <w:t>需求，对我单位指定信息系统</w:t>
      </w:r>
      <w:proofErr w:type="gramStart"/>
      <w:r>
        <w:rPr>
          <w:rFonts w:ascii="宋体" w:eastAsia="宋体" w:hAnsi="宋体" w:cs="宋体" w:hint="eastAsia"/>
          <w:sz w:val="24"/>
          <w:lang w:eastAsia="zh-CN"/>
        </w:rPr>
        <w:t>进行等保测评</w:t>
      </w:r>
      <w:proofErr w:type="gramEnd"/>
      <w:r>
        <w:rPr>
          <w:rFonts w:ascii="宋体" w:eastAsia="宋体" w:hAnsi="宋体" w:cs="宋体" w:hint="eastAsia"/>
          <w:sz w:val="24"/>
          <w:lang w:eastAsia="zh-CN"/>
        </w:rPr>
        <w:t>工作，共计包括</w:t>
      </w:r>
      <w:r>
        <w:rPr>
          <w:rFonts w:ascii="宋体" w:eastAsia="宋体" w:hAnsi="宋体" w:cs="宋体" w:hint="eastAsia"/>
          <w:sz w:val="24"/>
          <w:u w:val="single"/>
          <w:lang w:eastAsia="zh-CN"/>
        </w:rPr>
        <w:t xml:space="preserve"> 1</w:t>
      </w:r>
      <w:r>
        <w:rPr>
          <w:rFonts w:ascii="宋体" w:eastAsia="宋体" w:hAnsi="宋体" w:cs="宋体" w:hint="eastAsia"/>
          <w:sz w:val="24"/>
          <w:lang w:eastAsia="zh-CN"/>
        </w:rPr>
        <w:t>个信息系统。</w:t>
      </w:r>
    </w:p>
    <w:tbl>
      <w:tblPr>
        <w:tblW w:w="6761" w:type="dxa"/>
        <w:jc w:val="center"/>
        <w:tblLook w:val="04A0" w:firstRow="1" w:lastRow="0" w:firstColumn="1" w:lastColumn="0" w:noHBand="0" w:noVBand="1"/>
      </w:tblPr>
      <w:tblGrid>
        <w:gridCol w:w="1626"/>
        <w:gridCol w:w="3546"/>
        <w:gridCol w:w="1589"/>
      </w:tblGrid>
      <w:tr w:rsidR="004C7FF0" w:rsidRPr="0037703C" w14:paraId="7DB67F23" w14:textId="77777777">
        <w:trPr>
          <w:trHeight w:val="471"/>
          <w:jc w:val="center"/>
        </w:trPr>
        <w:tc>
          <w:tcPr>
            <w:tcW w:w="1626" w:type="dxa"/>
            <w:tcBorders>
              <w:top w:val="single" w:sz="4" w:space="0" w:color="000000"/>
              <w:left w:val="single" w:sz="4" w:space="0" w:color="000000"/>
              <w:bottom w:val="single" w:sz="4" w:space="0" w:color="000000"/>
              <w:right w:val="single" w:sz="4" w:space="0" w:color="000000"/>
            </w:tcBorders>
            <w:noWrap/>
            <w:vAlign w:val="center"/>
          </w:tcPr>
          <w:p w14:paraId="528B5DBE" w14:textId="77777777" w:rsidR="004C7FF0" w:rsidRPr="0037703C" w:rsidRDefault="00000000">
            <w:pPr>
              <w:widowControl/>
              <w:jc w:val="center"/>
              <w:textAlignment w:val="center"/>
              <w:rPr>
                <w:rFonts w:ascii="宋体" w:eastAsia="宋体" w:hAnsi="宋体" w:cs="宋体" w:hint="eastAsia"/>
                <w:b/>
                <w:bCs/>
                <w:color w:val="000000"/>
                <w:sz w:val="24"/>
                <w:szCs w:val="24"/>
              </w:rPr>
            </w:pPr>
            <w:proofErr w:type="spellStart"/>
            <w:r w:rsidRPr="0037703C">
              <w:rPr>
                <w:rFonts w:ascii="宋体" w:eastAsia="宋体" w:hAnsi="宋体" w:cs="宋体" w:hint="eastAsia"/>
                <w:b/>
                <w:bCs/>
                <w:color w:val="000000"/>
                <w:sz w:val="24"/>
                <w:szCs w:val="24"/>
                <w:lang w:bidi="ar"/>
              </w:rPr>
              <w:t>序号</w:t>
            </w:r>
            <w:proofErr w:type="spellEnd"/>
          </w:p>
        </w:tc>
        <w:tc>
          <w:tcPr>
            <w:tcW w:w="3546" w:type="dxa"/>
            <w:tcBorders>
              <w:top w:val="single" w:sz="4" w:space="0" w:color="000000"/>
              <w:left w:val="single" w:sz="4" w:space="0" w:color="000000"/>
              <w:bottom w:val="single" w:sz="4" w:space="0" w:color="000000"/>
              <w:right w:val="single" w:sz="4" w:space="0" w:color="000000"/>
            </w:tcBorders>
            <w:noWrap/>
            <w:vAlign w:val="center"/>
          </w:tcPr>
          <w:p w14:paraId="479815DE" w14:textId="77777777" w:rsidR="004C7FF0" w:rsidRPr="0037703C" w:rsidRDefault="00000000">
            <w:pPr>
              <w:widowControl/>
              <w:jc w:val="center"/>
              <w:textAlignment w:val="center"/>
              <w:rPr>
                <w:rFonts w:ascii="宋体" w:eastAsia="宋体" w:hAnsi="宋体" w:cs="宋体" w:hint="eastAsia"/>
                <w:b/>
                <w:bCs/>
                <w:color w:val="000000"/>
                <w:sz w:val="24"/>
                <w:szCs w:val="24"/>
              </w:rPr>
            </w:pPr>
            <w:proofErr w:type="spellStart"/>
            <w:r w:rsidRPr="0037703C">
              <w:rPr>
                <w:rFonts w:ascii="宋体" w:eastAsia="宋体" w:hAnsi="宋体" w:cs="宋体" w:hint="eastAsia"/>
                <w:b/>
                <w:bCs/>
                <w:color w:val="000000"/>
                <w:sz w:val="24"/>
                <w:szCs w:val="24"/>
                <w:lang w:bidi="ar"/>
              </w:rPr>
              <w:t>系统名称</w:t>
            </w:r>
            <w:proofErr w:type="spellEnd"/>
          </w:p>
        </w:tc>
        <w:tc>
          <w:tcPr>
            <w:tcW w:w="1589" w:type="dxa"/>
            <w:tcBorders>
              <w:top w:val="single" w:sz="4" w:space="0" w:color="000000"/>
              <w:left w:val="single" w:sz="4" w:space="0" w:color="000000"/>
              <w:bottom w:val="single" w:sz="4" w:space="0" w:color="000000"/>
              <w:right w:val="single" w:sz="4" w:space="0" w:color="000000"/>
            </w:tcBorders>
            <w:noWrap/>
            <w:vAlign w:val="center"/>
          </w:tcPr>
          <w:p w14:paraId="308BC94E" w14:textId="77777777" w:rsidR="004C7FF0" w:rsidRPr="0037703C" w:rsidRDefault="00000000">
            <w:pPr>
              <w:widowControl/>
              <w:jc w:val="center"/>
              <w:textAlignment w:val="center"/>
              <w:rPr>
                <w:rFonts w:ascii="宋体" w:eastAsia="宋体" w:hAnsi="宋体" w:cs="宋体" w:hint="eastAsia"/>
                <w:b/>
                <w:bCs/>
                <w:color w:val="000000"/>
                <w:sz w:val="24"/>
                <w:szCs w:val="24"/>
              </w:rPr>
            </w:pPr>
            <w:proofErr w:type="spellStart"/>
            <w:r w:rsidRPr="0037703C">
              <w:rPr>
                <w:rFonts w:ascii="宋体" w:eastAsia="宋体" w:hAnsi="宋体" w:cs="宋体" w:hint="eastAsia"/>
                <w:b/>
                <w:bCs/>
                <w:color w:val="000000"/>
                <w:sz w:val="24"/>
                <w:szCs w:val="24"/>
                <w:lang w:bidi="ar"/>
              </w:rPr>
              <w:t>等保级别</w:t>
            </w:r>
            <w:proofErr w:type="spellEnd"/>
          </w:p>
        </w:tc>
      </w:tr>
      <w:tr w:rsidR="004C7FF0" w:rsidRPr="0037703C" w14:paraId="5FA64478" w14:textId="77777777">
        <w:trPr>
          <w:trHeight w:val="607"/>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D385EB2" w14:textId="77777777" w:rsidR="004C7FF0" w:rsidRPr="0037703C" w:rsidRDefault="00000000">
            <w:pPr>
              <w:widowControl/>
              <w:jc w:val="center"/>
              <w:textAlignment w:val="center"/>
              <w:rPr>
                <w:rFonts w:ascii="宋体" w:eastAsia="宋体" w:hAnsi="宋体" w:cs="宋体" w:hint="eastAsia"/>
                <w:color w:val="000000"/>
                <w:sz w:val="24"/>
                <w:szCs w:val="24"/>
              </w:rPr>
            </w:pPr>
            <w:r w:rsidRPr="0037703C">
              <w:rPr>
                <w:rFonts w:ascii="宋体" w:eastAsia="宋体" w:hAnsi="宋体" w:cs="宋体" w:hint="eastAsia"/>
                <w:color w:val="00000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695AB9A" w14:textId="77777777" w:rsidR="004C7FF0" w:rsidRPr="0037703C" w:rsidRDefault="00000000">
            <w:pPr>
              <w:widowControl/>
              <w:jc w:val="center"/>
              <w:textAlignment w:val="center"/>
              <w:rPr>
                <w:rFonts w:ascii="宋体" w:eastAsia="宋体" w:hAnsi="宋体" w:cs="宋体" w:hint="eastAsia"/>
                <w:color w:val="000000"/>
                <w:sz w:val="24"/>
                <w:szCs w:val="24"/>
              </w:rPr>
            </w:pPr>
            <w:proofErr w:type="spellStart"/>
            <w:r w:rsidRPr="0037703C">
              <w:rPr>
                <w:rFonts w:ascii="宋体" w:eastAsia="宋体" w:hAnsi="宋体" w:cs="宋体" w:hint="eastAsia"/>
                <w:color w:val="000000"/>
                <w:sz w:val="24"/>
                <w:szCs w:val="24"/>
              </w:rPr>
              <w:t>门户网站</w:t>
            </w:r>
            <w:proofErr w:type="spell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46E52416" w14:textId="7A664A46" w:rsidR="004C7FF0" w:rsidRPr="0037703C" w:rsidRDefault="0037703C">
            <w:pPr>
              <w:widowControl/>
              <w:jc w:val="center"/>
              <w:textAlignment w:val="center"/>
              <w:rPr>
                <w:rFonts w:ascii="宋体" w:eastAsia="宋体" w:hAnsi="宋体" w:cs="宋体" w:hint="eastAsia"/>
                <w:color w:val="000000"/>
                <w:sz w:val="24"/>
                <w:szCs w:val="24"/>
                <w:lang w:eastAsia="zh-CN"/>
              </w:rPr>
            </w:pPr>
            <w:r w:rsidRPr="0037703C">
              <w:rPr>
                <w:rFonts w:ascii="宋体" w:eastAsia="宋体" w:hAnsi="宋体" w:cs="宋体" w:hint="eastAsia"/>
                <w:color w:val="000000"/>
                <w:sz w:val="24"/>
                <w:szCs w:val="24"/>
                <w:lang w:eastAsia="zh-CN"/>
              </w:rPr>
              <w:t>二</w:t>
            </w:r>
            <w:r w:rsidR="00000000" w:rsidRPr="0037703C">
              <w:rPr>
                <w:rFonts w:ascii="宋体" w:eastAsia="宋体" w:hAnsi="宋体" w:cs="宋体" w:hint="eastAsia"/>
                <w:color w:val="000000"/>
                <w:sz w:val="24"/>
                <w:szCs w:val="24"/>
                <w:lang w:eastAsia="zh-CN"/>
              </w:rPr>
              <w:t>级</w:t>
            </w:r>
          </w:p>
        </w:tc>
      </w:tr>
    </w:tbl>
    <w:p w14:paraId="089D9FB1" w14:textId="77777777" w:rsidR="004C7FF0" w:rsidRDefault="00000000">
      <w:pPr>
        <w:spacing w:line="360" w:lineRule="auto"/>
        <w:ind w:firstLineChars="200" w:firstLine="482"/>
        <w:rPr>
          <w:rFonts w:ascii="宋体" w:eastAsia="宋体" w:hAnsi="宋体" w:cs="宋体" w:hint="eastAsia"/>
          <w:b/>
          <w:sz w:val="24"/>
        </w:rPr>
      </w:pPr>
      <w:bookmarkStart w:id="10" w:name="_Hlk140743667"/>
      <w:bookmarkEnd w:id="9"/>
      <w:proofErr w:type="spellStart"/>
      <w:r>
        <w:rPr>
          <w:rFonts w:ascii="宋体" w:eastAsia="宋体" w:hAnsi="宋体" w:cs="宋体" w:hint="eastAsia"/>
          <w:b/>
          <w:sz w:val="24"/>
        </w:rPr>
        <w:t>三、测评目的</w:t>
      </w:r>
      <w:proofErr w:type="spellEnd"/>
    </w:p>
    <w:p w14:paraId="2203F297" w14:textId="77777777" w:rsidR="004C7FF0" w:rsidRDefault="00000000">
      <w:pPr>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rPr>
        <w:t>为落实《网络安全法》及相关部门法律法规和政策要求，计划对我单位的信息系统开展等级保护相关工作，依据信息安全相关法规、标准及行业管理规范，通过访谈、核查、测试、风险分析等多种方式，从安全物理环境、安全通信网络、安全区域边界、安全计算环境、安全管理中心、安全管理制度、安全管理机构、安全管理人员、安全建设管理、</w:t>
      </w:r>
      <w:proofErr w:type="gramStart"/>
      <w:r>
        <w:rPr>
          <w:rFonts w:ascii="宋体" w:eastAsia="宋体" w:hAnsi="宋体" w:cs="宋体" w:hint="eastAsia"/>
          <w:sz w:val="24"/>
          <w:lang w:eastAsia="zh-CN"/>
        </w:rPr>
        <w:t>安全运维管理</w:t>
      </w:r>
      <w:proofErr w:type="gramEnd"/>
      <w:r>
        <w:rPr>
          <w:rFonts w:ascii="宋体" w:eastAsia="宋体" w:hAnsi="宋体" w:cs="宋体" w:hint="eastAsia"/>
          <w:sz w:val="24"/>
          <w:lang w:eastAsia="zh-CN"/>
        </w:rPr>
        <w:t>等方面进行单元测评，并从安全控制间安全、层面间安全、区域间安全、系统结构安全等方面进行整体测评，给出初次测评结论，提出安全建设整改建议。待我单位按照安全建设整改建议完成信息系统加固后，再对信息系统进行复评，出具最终测评报告。进而增强我单位的安全意识，增</w:t>
      </w:r>
      <w:r>
        <w:rPr>
          <w:rFonts w:ascii="宋体" w:eastAsia="宋体" w:hAnsi="宋体" w:cs="宋体" w:hint="eastAsia"/>
          <w:sz w:val="24"/>
          <w:lang w:eastAsia="zh-CN"/>
        </w:rPr>
        <w:lastRenderedPageBreak/>
        <w:t>强网络的安全保障能力，保证系统的正常运转，使被测系统满足我国关于等级保护相应级别的具体要求。</w:t>
      </w:r>
    </w:p>
    <w:p w14:paraId="0C7E418E" w14:textId="77777777" w:rsidR="004C7FF0" w:rsidRDefault="00000000">
      <w:pPr>
        <w:spacing w:line="360" w:lineRule="auto"/>
        <w:ind w:firstLineChars="200" w:firstLine="482"/>
        <w:rPr>
          <w:rFonts w:ascii="宋体" w:eastAsia="宋体" w:hAnsi="宋体" w:cs="宋体" w:hint="eastAsia"/>
          <w:b/>
          <w:sz w:val="24"/>
          <w:lang w:eastAsia="zh-CN"/>
        </w:rPr>
      </w:pPr>
      <w:bookmarkStart w:id="11" w:name="_Hlk140743716"/>
      <w:bookmarkEnd w:id="10"/>
      <w:r>
        <w:rPr>
          <w:rFonts w:ascii="宋体" w:eastAsia="宋体" w:hAnsi="宋体" w:cs="宋体" w:hint="eastAsia"/>
          <w:b/>
          <w:sz w:val="24"/>
          <w:lang w:eastAsia="zh-CN"/>
        </w:rPr>
        <w:t>四、测评依据和标准</w:t>
      </w:r>
    </w:p>
    <w:p w14:paraId="62A5AEFD" w14:textId="77777777" w:rsidR="004C7FF0" w:rsidRDefault="00000000">
      <w:pPr>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rPr>
        <w:t xml:space="preserve">中标人应依据国家等级保护相关标准开展工作，依据标准包括但不限于如下国家标准： </w:t>
      </w:r>
    </w:p>
    <w:p w14:paraId="093707EA" w14:textId="77777777" w:rsidR="004C7FF0" w:rsidRDefault="00000000">
      <w:pPr>
        <w:spacing w:line="360" w:lineRule="auto"/>
        <w:ind w:firstLineChars="200" w:firstLine="480"/>
        <w:rPr>
          <w:rFonts w:ascii="宋体" w:eastAsia="宋体" w:hAnsi="宋体" w:cs="宋体" w:hint="eastAsia"/>
          <w:sz w:val="24"/>
          <w:lang w:eastAsia="zh-CN"/>
        </w:rPr>
      </w:pPr>
      <w:r>
        <w:rPr>
          <w:rFonts w:ascii="宋体" w:eastAsia="宋体" w:hAnsi="宋体" w:cs="宋体"/>
          <w:sz w:val="24"/>
          <w:lang w:eastAsia="zh-CN"/>
        </w:rPr>
        <w:t>《网络安全等级保护条例》（征求意见稿）</w:t>
      </w:r>
    </w:p>
    <w:p w14:paraId="1F3753FB" w14:textId="77777777" w:rsidR="004C7FF0" w:rsidRDefault="00000000">
      <w:pPr>
        <w:spacing w:line="360" w:lineRule="auto"/>
        <w:ind w:firstLineChars="200" w:firstLine="480"/>
        <w:rPr>
          <w:rFonts w:ascii="宋体" w:eastAsia="宋体" w:hAnsi="宋体" w:cs="宋体" w:hint="eastAsia"/>
          <w:sz w:val="24"/>
          <w:lang w:eastAsia="zh-CN"/>
        </w:rPr>
      </w:pPr>
      <w:bookmarkStart w:id="12" w:name="《计算机信息系统安全保护等级划分准则》（GB17859-1999）"/>
      <w:bookmarkEnd w:id="12"/>
      <w:r>
        <w:rPr>
          <w:rFonts w:ascii="宋体" w:eastAsia="宋体" w:hAnsi="宋体" w:cs="宋体"/>
          <w:sz w:val="24"/>
          <w:lang w:eastAsia="zh-CN"/>
        </w:rPr>
        <w:t>《计算机信息系统安全保护等级划分准则》（GB17859-1999）</w:t>
      </w:r>
    </w:p>
    <w:p w14:paraId="289D91F6" w14:textId="77777777" w:rsidR="004C7FF0" w:rsidRDefault="00000000">
      <w:pPr>
        <w:spacing w:line="360" w:lineRule="auto"/>
        <w:ind w:firstLineChars="200" w:firstLine="480"/>
        <w:rPr>
          <w:rFonts w:ascii="宋体" w:eastAsia="宋体" w:hAnsi="宋体" w:cs="宋体" w:hint="eastAsia"/>
          <w:sz w:val="24"/>
          <w:lang w:eastAsia="zh-CN"/>
        </w:rPr>
      </w:pPr>
      <w:bookmarkStart w:id="13" w:name="《网络安全等级保护定级指南》（GA/T_1389-2017）"/>
      <w:bookmarkEnd w:id="13"/>
      <w:r>
        <w:rPr>
          <w:rFonts w:ascii="宋体" w:eastAsia="宋体" w:hAnsi="宋体" w:cs="宋体"/>
          <w:sz w:val="24"/>
          <w:lang w:eastAsia="zh-CN"/>
        </w:rPr>
        <w:t>《网络安全等级保护定级指南》（</w:t>
      </w:r>
      <w:r>
        <w:rPr>
          <w:rFonts w:ascii="宋体" w:eastAsia="宋体" w:hAnsi="宋体" w:cs="宋体" w:hint="eastAsia"/>
          <w:sz w:val="24"/>
          <w:lang w:eastAsia="zh-CN"/>
        </w:rPr>
        <w:t>GB/T 22240-2020</w:t>
      </w:r>
      <w:r>
        <w:rPr>
          <w:rFonts w:ascii="宋体" w:eastAsia="宋体" w:hAnsi="宋体" w:cs="宋体"/>
          <w:sz w:val="24"/>
          <w:lang w:eastAsia="zh-CN"/>
        </w:rPr>
        <w:t>）</w:t>
      </w:r>
    </w:p>
    <w:p w14:paraId="3FF552AC" w14:textId="77777777" w:rsidR="004C7FF0" w:rsidRDefault="00000000">
      <w:pPr>
        <w:spacing w:line="360" w:lineRule="auto"/>
        <w:ind w:firstLineChars="200" w:firstLine="480"/>
        <w:rPr>
          <w:rFonts w:ascii="宋体" w:eastAsia="宋体" w:hAnsi="宋体" w:cs="宋体" w:hint="eastAsia"/>
          <w:sz w:val="24"/>
          <w:lang w:eastAsia="zh-CN"/>
        </w:rPr>
      </w:pPr>
      <w:bookmarkStart w:id="14" w:name="《网络安全等级保护实施指南》（GB/T_25058-2019_）"/>
      <w:bookmarkEnd w:id="14"/>
      <w:r>
        <w:rPr>
          <w:rFonts w:ascii="宋体" w:eastAsia="宋体" w:hAnsi="宋体" w:cs="宋体"/>
          <w:sz w:val="24"/>
          <w:lang w:eastAsia="zh-CN"/>
        </w:rPr>
        <w:t>《网络安全等级保护实施指南》（GB/T 25058-2019 ）</w:t>
      </w:r>
    </w:p>
    <w:p w14:paraId="41717530" w14:textId="77777777" w:rsidR="004C7FF0" w:rsidRDefault="00000000">
      <w:pPr>
        <w:spacing w:line="360" w:lineRule="auto"/>
        <w:ind w:firstLineChars="200" w:firstLine="480"/>
        <w:rPr>
          <w:rFonts w:ascii="宋体" w:eastAsia="宋体" w:hAnsi="宋体" w:cs="宋体" w:hint="eastAsia"/>
          <w:sz w:val="24"/>
          <w:lang w:eastAsia="zh-CN"/>
        </w:rPr>
      </w:pPr>
      <w:bookmarkStart w:id="15" w:name="《网络安全等级保护基本要求》（GB/T_22239-2019）"/>
      <w:bookmarkEnd w:id="15"/>
      <w:r>
        <w:rPr>
          <w:rFonts w:ascii="宋体" w:eastAsia="宋体" w:hAnsi="宋体" w:cs="宋体"/>
          <w:sz w:val="24"/>
          <w:lang w:eastAsia="zh-CN"/>
        </w:rPr>
        <w:t>《网络安全等级保护基本要求》（GB/T 22239-2019）</w:t>
      </w:r>
    </w:p>
    <w:p w14:paraId="38A99113" w14:textId="77777777" w:rsidR="004C7FF0" w:rsidRDefault="00000000">
      <w:pPr>
        <w:spacing w:line="360" w:lineRule="auto"/>
        <w:ind w:firstLineChars="200" w:firstLine="480"/>
        <w:rPr>
          <w:rFonts w:ascii="宋体" w:eastAsia="宋体" w:hAnsi="宋体" w:cs="宋体" w:hint="eastAsia"/>
          <w:sz w:val="24"/>
          <w:lang w:eastAsia="zh-CN"/>
        </w:rPr>
      </w:pPr>
      <w:bookmarkStart w:id="16" w:name="《网络安全等级保护测评要求》（GB/T_28448-2019）"/>
      <w:bookmarkEnd w:id="16"/>
      <w:r>
        <w:rPr>
          <w:rFonts w:ascii="宋体" w:eastAsia="宋体" w:hAnsi="宋体" w:cs="宋体"/>
          <w:sz w:val="24"/>
          <w:lang w:eastAsia="zh-CN"/>
        </w:rPr>
        <w:t>《网络安全等级保护测评要求》（GB/T 28448-2019）</w:t>
      </w:r>
    </w:p>
    <w:p w14:paraId="5C2F4930" w14:textId="77777777" w:rsidR="004C7FF0" w:rsidRDefault="00000000">
      <w:pPr>
        <w:spacing w:line="360" w:lineRule="auto"/>
        <w:ind w:firstLineChars="200" w:firstLine="480"/>
        <w:rPr>
          <w:rFonts w:ascii="宋体" w:eastAsia="宋体" w:hAnsi="宋体" w:cs="宋体" w:hint="eastAsia"/>
          <w:sz w:val="24"/>
          <w:lang w:eastAsia="zh-CN"/>
        </w:rPr>
      </w:pPr>
      <w:bookmarkStart w:id="17" w:name="《网络安全等级保护设计技术要求》（GB/T_25070-2019_）"/>
      <w:bookmarkEnd w:id="17"/>
      <w:r>
        <w:rPr>
          <w:rFonts w:ascii="宋体" w:eastAsia="宋体" w:hAnsi="宋体" w:cs="宋体"/>
          <w:sz w:val="24"/>
          <w:lang w:eastAsia="zh-CN"/>
        </w:rPr>
        <w:t>《网络安全等级保护设计技术要求》（GB/T 25070-2019 ）</w:t>
      </w:r>
    </w:p>
    <w:p w14:paraId="1D1794A0" w14:textId="77777777" w:rsidR="004C7FF0" w:rsidRDefault="00000000">
      <w:pPr>
        <w:spacing w:line="360" w:lineRule="auto"/>
        <w:ind w:firstLineChars="200" w:firstLine="480"/>
        <w:rPr>
          <w:rFonts w:ascii="宋体" w:eastAsia="宋体" w:hAnsi="宋体" w:cs="宋体" w:hint="eastAsia"/>
          <w:sz w:val="24"/>
          <w:lang w:eastAsia="zh-CN"/>
        </w:rPr>
      </w:pPr>
      <w:bookmarkStart w:id="18" w:name="《网络安全等级保护测评过程指南》（GB/T_28449-2018）"/>
      <w:bookmarkEnd w:id="18"/>
      <w:r>
        <w:rPr>
          <w:rFonts w:ascii="宋体" w:eastAsia="宋体" w:hAnsi="宋体" w:cs="宋体"/>
          <w:sz w:val="24"/>
          <w:lang w:eastAsia="zh-CN"/>
        </w:rPr>
        <w:t>《网络安全等级保护测评过程指南》（GB/T 28449-2018）</w:t>
      </w:r>
    </w:p>
    <w:p w14:paraId="2CAD7DF7" w14:textId="77777777" w:rsidR="004C7FF0" w:rsidRDefault="00000000">
      <w:pPr>
        <w:spacing w:line="360" w:lineRule="auto"/>
        <w:ind w:firstLineChars="200" w:firstLine="480"/>
        <w:rPr>
          <w:rFonts w:ascii="宋体" w:eastAsia="宋体" w:hAnsi="宋体" w:cs="宋体" w:hint="eastAsia"/>
          <w:sz w:val="24"/>
          <w:lang w:eastAsia="zh-CN"/>
        </w:rPr>
      </w:pPr>
      <w:bookmarkStart w:id="19" w:name="《计算机信息系统安全等级保护通用技术要求》（GAT_390-2002）"/>
      <w:bookmarkStart w:id="20" w:name="《信息技术安全技术信息安全管理体系要求》（GB/T22080-2008）"/>
      <w:bookmarkStart w:id="21" w:name="《信息系统安全工程管理要求》（GB/T20282-2006）"/>
      <w:bookmarkStart w:id="22" w:name="《信息安全技术信息系统安全管理要求》（GB/T_20269-2006）"/>
      <w:bookmarkEnd w:id="19"/>
      <w:bookmarkEnd w:id="20"/>
      <w:bookmarkEnd w:id="21"/>
      <w:bookmarkEnd w:id="22"/>
      <w:r>
        <w:rPr>
          <w:rFonts w:ascii="宋体" w:eastAsia="宋体" w:hAnsi="宋体" w:cs="宋体"/>
          <w:sz w:val="24"/>
          <w:lang w:eastAsia="zh-CN"/>
        </w:rPr>
        <w:t>《信息系统安全工程管理要求》（GB/T20282-2006）</w:t>
      </w:r>
    </w:p>
    <w:p w14:paraId="16C63D48" w14:textId="77777777" w:rsidR="004C7FF0" w:rsidRDefault="00000000">
      <w:pPr>
        <w:spacing w:line="360" w:lineRule="auto"/>
        <w:ind w:firstLineChars="200" w:firstLine="480"/>
        <w:rPr>
          <w:rFonts w:ascii="宋体" w:eastAsia="宋体" w:hAnsi="宋体" w:cs="宋体" w:hint="eastAsia"/>
          <w:sz w:val="24"/>
          <w:lang w:eastAsia="zh-CN"/>
        </w:rPr>
      </w:pPr>
      <w:bookmarkStart w:id="23" w:name="《网络安全等级保护设计技术要求》（GB/T_25070-2019）"/>
      <w:bookmarkEnd w:id="23"/>
      <w:r>
        <w:rPr>
          <w:rFonts w:ascii="宋体" w:eastAsia="宋体" w:hAnsi="宋体" w:cs="宋体"/>
          <w:sz w:val="24"/>
          <w:lang w:eastAsia="zh-CN"/>
        </w:rPr>
        <w:t>《网络安全等级保护设计技术要求》（GB/T 25070-2019）</w:t>
      </w:r>
    </w:p>
    <w:p w14:paraId="4E29B0BF" w14:textId="77777777" w:rsidR="004C7FF0" w:rsidRDefault="00000000">
      <w:pPr>
        <w:spacing w:line="360" w:lineRule="auto"/>
        <w:ind w:firstLineChars="200" w:firstLine="480"/>
        <w:rPr>
          <w:rFonts w:ascii="宋体" w:eastAsia="宋体" w:hAnsi="宋体" w:cs="宋体" w:hint="eastAsia"/>
          <w:sz w:val="24"/>
          <w:lang w:eastAsia="zh-CN"/>
        </w:rPr>
      </w:pPr>
      <w:bookmarkStart w:id="24" w:name="《信息安全技术信息安全风险评估规范》（GB/T_20984-2007）"/>
      <w:bookmarkEnd w:id="24"/>
      <w:r>
        <w:rPr>
          <w:rFonts w:ascii="宋体" w:eastAsia="宋体" w:hAnsi="宋体" w:cs="宋体" w:hint="eastAsia"/>
          <w:sz w:val="24"/>
          <w:lang w:eastAsia="zh-CN"/>
        </w:rPr>
        <w:t>《信息安全技术信息安全风险评估办法》（GB/T 20984-2022）</w:t>
      </w:r>
    </w:p>
    <w:p w14:paraId="306E7511" w14:textId="77777777" w:rsidR="004C7FF0" w:rsidRDefault="00000000">
      <w:pPr>
        <w:spacing w:line="360" w:lineRule="auto"/>
        <w:ind w:firstLineChars="200" w:firstLine="482"/>
        <w:rPr>
          <w:rFonts w:ascii="宋体" w:eastAsia="宋体" w:hAnsi="宋体" w:cs="宋体" w:hint="eastAsia"/>
          <w:b/>
          <w:sz w:val="24"/>
          <w:lang w:eastAsia="zh-CN"/>
        </w:rPr>
      </w:pPr>
      <w:r>
        <w:rPr>
          <w:rFonts w:ascii="宋体" w:eastAsia="宋体" w:hAnsi="宋体" w:cs="宋体" w:hint="eastAsia"/>
          <w:b/>
          <w:sz w:val="24"/>
          <w:lang w:eastAsia="zh-CN"/>
        </w:rPr>
        <w:t>五、测评内容</w:t>
      </w:r>
    </w:p>
    <w:p w14:paraId="188DD350" w14:textId="77777777" w:rsidR="004C7FF0" w:rsidRDefault="00000000">
      <w:pPr>
        <w:spacing w:line="360" w:lineRule="auto"/>
        <w:ind w:firstLineChars="200" w:firstLine="482"/>
        <w:rPr>
          <w:rFonts w:ascii="宋体" w:eastAsia="宋体" w:hAnsi="宋体" w:cs="宋体" w:hint="eastAsia"/>
          <w:b/>
          <w:sz w:val="24"/>
          <w:lang w:eastAsia="zh-CN"/>
        </w:rPr>
      </w:pPr>
      <w:r>
        <w:rPr>
          <w:rFonts w:ascii="宋体" w:eastAsia="宋体" w:hAnsi="宋体" w:cs="宋体" w:hint="eastAsia"/>
          <w:b/>
          <w:sz w:val="24"/>
          <w:lang w:eastAsia="zh-CN"/>
        </w:rPr>
        <w:t>1、信息系统备案</w:t>
      </w:r>
    </w:p>
    <w:p w14:paraId="13F05824" w14:textId="77777777" w:rsidR="004C7FF0" w:rsidRDefault="00000000">
      <w:pPr>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rPr>
        <w:t>协助我单位，按照《信息安全等级保护备案实施细则》（公信安[2007]1360号）文件要求，完成定级、备案材料的整理及在公安机关相关部门备案工作。</w:t>
      </w:r>
    </w:p>
    <w:p w14:paraId="067219C6" w14:textId="77777777" w:rsidR="004C7FF0" w:rsidRDefault="00000000">
      <w:pPr>
        <w:pStyle w:val="a0"/>
        <w:rPr>
          <w:rFonts w:hint="eastAsia"/>
          <w:lang w:eastAsia="zh-CN"/>
        </w:rPr>
      </w:pPr>
      <w:r>
        <w:rPr>
          <w:rFonts w:hint="eastAsia"/>
          <w:lang w:eastAsia="zh-CN"/>
        </w:rPr>
        <w:t xml:space="preserve">   已取得备案证的信息系统，根据属地网</w:t>
      </w:r>
      <w:proofErr w:type="gramStart"/>
      <w:r>
        <w:rPr>
          <w:rFonts w:hint="eastAsia"/>
          <w:lang w:eastAsia="zh-CN"/>
        </w:rPr>
        <w:t>安最新</w:t>
      </w:r>
      <w:proofErr w:type="gramEnd"/>
      <w:r>
        <w:rPr>
          <w:rFonts w:hint="eastAsia"/>
          <w:lang w:eastAsia="zh-CN"/>
        </w:rPr>
        <w:t>要求进行更新或换证，若无要求，不需重复备案。</w:t>
      </w:r>
    </w:p>
    <w:p w14:paraId="62537959" w14:textId="77777777" w:rsidR="004C7FF0" w:rsidRDefault="00000000">
      <w:pPr>
        <w:spacing w:line="360" w:lineRule="auto"/>
        <w:ind w:firstLineChars="200" w:firstLine="482"/>
        <w:rPr>
          <w:rFonts w:ascii="宋体" w:eastAsia="宋体" w:hAnsi="宋体" w:cs="宋体" w:hint="eastAsia"/>
          <w:b/>
          <w:sz w:val="24"/>
          <w:lang w:eastAsia="zh-CN"/>
        </w:rPr>
      </w:pPr>
      <w:r>
        <w:rPr>
          <w:rFonts w:ascii="宋体" w:eastAsia="宋体" w:hAnsi="宋体" w:cs="宋体" w:hint="eastAsia"/>
          <w:b/>
          <w:sz w:val="24"/>
          <w:lang w:eastAsia="zh-CN"/>
        </w:rPr>
        <w:t>2、初次测评</w:t>
      </w:r>
    </w:p>
    <w:p w14:paraId="376342EB" w14:textId="77777777" w:rsidR="004C7FF0" w:rsidRDefault="00000000">
      <w:pPr>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rPr>
        <w:t>检查被测系统现状，参照《网络安全等级保护基本要求》（GB/T 22239-2019）从安全物理环境、安全通信网络、安全区域边界、安全计算环境、安全管理中心和安全管理等层面对系统进行初次安全评估，通过对系统现状的分析和梳理，发现系统现有安全措施与等级保护基本要求的差距，形成差距分析；基于差距提出安全整改建议，以指导后续安全整改工作。</w:t>
      </w:r>
    </w:p>
    <w:p w14:paraId="760B0750" w14:textId="77777777" w:rsidR="004C7FF0" w:rsidRDefault="00000000">
      <w:pPr>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rPr>
        <w:t xml:space="preserve">该阶段的测评内容包括： </w:t>
      </w:r>
    </w:p>
    <w:p w14:paraId="20246F04" w14:textId="77777777" w:rsidR="004C7FF0" w:rsidRDefault="00000000">
      <w:pPr>
        <w:spacing w:line="360" w:lineRule="auto"/>
        <w:ind w:firstLineChars="200" w:firstLine="482"/>
        <w:rPr>
          <w:rFonts w:ascii="宋体" w:eastAsia="宋体" w:hAnsi="宋体" w:cs="宋体" w:hint="eastAsia"/>
          <w:sz w:val="24"/>
          <w:lang w:eastAsia="zh-CN"/>
        </w:rPr>
      </w:pPr>
      <w:r>
        <w:rPr>
          <w:rFonts w:ascii="宋体" w:eastAsia="宋体" w:hAnsi="宋体" w:cs="宋体" w:hint="eastAsia"/>
          <w:b/>
          <w:sz w:val="24"/>
          <w:lang w:eastAsia="zh-CN"/>
        </w:rPr>
        <w:t>安全物理环境测评：</w:t>
      </w:r>
      <w:r>
        <w:rPr>
          <w:rFonts w:ascii="宋体" w:eastAsia="宋体" w:hAnsi="宋体" w:cs="宋体" w:hint="eastAsia"/>
          <w:sz w:val="24"/>
          <w:lang w:eastAsia="zh-CN"/>
        </w:rPr>
        <w:t xml:space="preserve">包括物理位置选择、物理访问控制、防盗窃和防破坏、防雷击、防火、防水和防潮、防静电、温湿度控制、电力供应、电磁防护等内容。 </w:t>
      </w:r>
    </w:p>
    <w:p w14:paraId="30C3B61C" w14:textId="77777777" w:rsidR="004C7FF0" w:rsidRDefault="00000000">
      <w:pPr>
        <w:spacing w:line="360" w:lineRule="auto"/>
        <w:ind w:firstLineChars="200" w:firstLine="482"/>
        <w:rPr>
          <w:rFonts w:ascii="宋体" w:eastAsia="宋体" w:hAnsi="宋体" w:cs="宋体" w:hint="eastAsia"/>
          <w:sz w:val="24"/>
          <w:lang w:eastAsia="zh-CN"/>
        </w:rPr>
      </w:pPr>
      <w:r>
        <w:rPr>
          <w:rFonts w:ascii="宋体" w:eastAsia="宋体" w:hAnsi="宋体" w:cs="宋体" w:hint="eastAsia"/>
          <w:b/>
          <w:sz w:val="24"/>
          <w:lang w:eastAsia="zh-CN"/>
        </w:rPr>
        <w:t>安全通信网络测评：</w:t>
      </w:r>
      <w:r>
        <w:rPr>
          <w:rFonts w:ascii="宋体" w:eastAsia="宋体" w:hAnsi="宋体" w:cs="宋体" w:hint="eastAsia"/>
          <w:sz w:val="24"/>
          <w:lang w:eastAsia="zh-CN"/>
        </w:rPr>
        <w:t>包括网络架构、通信传输、可信验证等内容。</w:t>
      </w:r>
    </w:p>
    <w:p w14:paraId="5F2E18DA" w14:textId="77777777" w:rsidR="004C7FF0" w:rsidRDefault="00000000">
      <w:pPr>
        <w:spacing w:line="360" w:lineRule="auto"/>
        <w:ind w:firstLineChars="200" w:firstLine="482"/>
        <w:rPr>
          <w:rFonts w:ascii="宋体" w:eastAsia="宋体" w:hAnsi="宋体" w:cs="宋体" w:hint="eastAsia"/>
          <w:sz w:val="24"/>
          <w:lang w:eastAsia="zh-CN"/>
        </w:rPr>
      </w:pPr>
      <w:r>
        <w:rPr>
          <w:rFonts w:ascii="宋体" w:eastAsia="宋体" w:hAnsi="宋体" w:cs="宋体" w:hint="eastAsia"/>
          <w:b/>
          <w:sz w:val="24"/>
          <w:lang w:eastAsia="zh-CN"/>
        </w:rPr>
        <w:t>安全区域边界测评：</w:t>
      </w:r>
      <w:r>
        <w:rPr>
          <w:rFonts w:ascii="宋体" w:eastAsia="宋体" w:hAnsi="宋体" w:cs="宋体" w:hint="eastAsia"/>
          <w:sz w:val="24"/>
          <w:lang w:eastAsia="zh-CN"/>
        </w:rPr>
        <w:t>包括边界防护、访问控制、入侵防范、恶意代码和垃圾邮件防范、安</w:t>
      </w:r>
      <w:r>
        <w:rPr>
          <w:rFonts w:ascii="宋体" w:eastAsia="宋体" w:hAnsi="宋体" w:cs="宋体" w:hint="eastAsia"/>
          <w:sz w:val="24"/>
          <w:lang w:eastAsia="zh-CN"/>
        </w:rPr>
        <w:lastRenderedPageBreak/>
        <w:t>全审计、可信验证等内容。</w:t>
      </w:r>
    </w:p>
    <w:p w14:paraId="067C4462" w14:textId="77777777" w:rsidR="004C7FF0" w:rsidRDefault="00000000">
      <w:pPr>
        <w:spacing w:line="360" w:lineRule="auto"/>
        <w:ind w:firstLineChars="200" w:firstLine="482"/>
        <w:rPr>
          <w:rFonts w:ascii="宋体" w:eastAsia="宋体" w:hAnsi="宋体" w:cs="宋体" w:hint="eastAsia"/>
          <w:sz w:val="24"/>
          <w:lang w:eastAsia="zh-CN"/>
        </w:rPr>
      </w:pPr>
      <w:r>
        <w:rPr>
          <w:rFonts w:ascii="宋体" w:eastAsia="宋体" w:hAnsi="宋体" w:cs="宋体" w:hint="eastAsia"/>
          <w:b/>
          <w:sz w:val="24"/>
          <w:lang w:eastAsia="zh-CN"/>
        </w:rPr>
        <w:t>安全计算环境测评：</w:t>
      </w:r>
      <w:r>
        <w:rPr>
          <w:rFonts w:ascii="宋体" w:eastAsia="宋体" w:hAnsi="宋体" w:cs="宋体" w:hint="eastAsia"/>
          <w:sz w:val="24"/>
          <w:lang w:eastAsia="zh-CN"/>
        </w:rPr>
        <w:t xml:space="preserve">身份鉴别、访问控制、安全审计、入侵防范、恶意代码防范、可信验证、数据完整性、数据保密性、数据备份恢复、剩余信息保护、个人信息保护等内容。 </w:t>
      </w:r>
      <w:r>
        <w:rPr>
          <w:rFonts w:ascii="宋体" w:eastAsia="宋体" w:hAnsi="宋体" w:cs="宋体" w:hint="eastAsia"/>
          <w:sz w:val="24"/>
          <w:lang w:eastAsia="zh-CN"/>
        </w:rPr>
        <w:tab/>
      </w:r>
    </w:p>
    <w:p w14:paraId="68580744" w14:textId="77777777" w:rsidR="004C7FF0" w:rsidRDefault="00000000">
      <w:pPr>
        <w:spacing w:line="360" w:lineRule="auto"/>
        <w:ind w:firstLineChars="200" w:firstLine="482"/>
        <w:rPr>
          <w:rFonts w:ascii="宋体" w:eastAsia="宋体" w:hAnsi="宋体" w:cs="宋体" w:hint="eastAsia"/>
          <w:sz w:val="24"/>
          <w:lang w:eastAsia="zh-CN"/>
        </w:rPr>
      </w:pPr>
      <w:r>
        <w:rPr>
          <w:rFonts w:ascii="宋体" w:eastAsia="宋体" w:hAnsi="宋体" w:cs="宋体" w:hint="eastAsia"/>
          <w:b/>
          <w:sz w:val="24"/>
          <w:lang w:eastAsia="zh-CN"/>
        </w:rPr>
        <w:t>安全管理中心测评：</w:t>
      </w:r>
      <w:r>
        <w:rPr>
          <w:rFonts w:ascii="宋体" w:eastAsia="宋体" w:hAnsi="宋体" w:cs="宋体" w:hint="eastAsia"/>
          <w:sz w:val="24"/>
          <w:lang w:eastAsia="zh-CN"/>
        </w:rPr>
        <w:t xml:space="preserve">系统管理、审计管理、安全管理、集中管控等内容。 </w:t>
      </w:r>
    </w:p>
    <w:p w14:paraId="141BA73A" w14:textId="77777777" w:rsidR="004C7FF0" w:rsidRDefault="00000000">
      <w:pPr>
        <w:spacing w:line="360" w:lineRule="auto"/>
        <w:ind w:leftChars="200" w:left="440"/>
        <w:rPr>
          <w:rFonts w:ascii="宋体" w:eastAsia="宋体" w:hAnsi="宋体" w:cs="宋体" w:hint="eastAsia"/>
          <w:sz w:val="24"/>
          <w:lang w:eastAsia="zh-CN"/>
        </w:rPr>
      </w:pPr>
      <w:r>
        <w:rPr>
          <w:rFonts w:ascii="宋体" w:eastAsia="宋体" w:hAnsi="宋体" w:cs="宋体" w:hint="eastAsia"/>
          <w:b/>
          <w:sz w:val="24"/>
          <w:lang w:eastAsia="zh-CN"/>
        </w:rPr>
        <w:t>安全管理制度测评：</w:t>
      </w:r>
      <w:r>
        <w:rPr>
          <w:rFonts w:ascii="宋体" w:eastAsia="宋体" w:hAnsi="宋体" w:cs="宋体" w:hint="eastAsia"/>
          <w:sz w:val="24"/>
          <w:lang w:eastAsia="zh-CN"/>
        </w:rPr>
        <w:t>涵盖安全策略、管理制度、制定和发布、评审和修订。</w:t>
      </w:r>
    </w:p>
    <w:p w14:paraId="03EB28A7" w14:textId="77777777" w:rsidR="004C7FF0" w:rsidRDefault="00000000">
      <w:pPr>
        <w:spacing w:line="360" w:lineRule="auto"/>
        <w:ind w:leftChars="200" w:left="440"/>
        <w:rPr>
          <w:rFonts w:ascii="宋体" w:eastAsia="宋体" w:hAnsi="宋体" w:cs="宋体" w:hint="eastAsia"/>
          <w:sz w:val="24"/>
          <w:lang w:eastAsia="zh-CN"/>
        </w:rPr>
      </w:pPr>
      <w:r>
        <w:rPr>
          <w:rFonts w:ascii="宋体" w:eastAsia="宋体" w:hAnsi="宋体" w:cs="宋体" w:hint="eastAsia"/>
          <w:b/>
          <w:sz w:val="24"/>
          <w:lang w:eastAsia="zh-CN"/>
        </w:rPr>
        <w:t>安全管理机构测评：</w:t>
      </w:r>
      <w:r>
        <w:rPr>
          <w:rFonts w:ascii="宋体" w:eastAsia="宋体" w:hAnsi="宋体" w:cs="宋体" w:hint="eastAsia"/>
          <w:sz w:val="24"/>
          <w:lang w:eastAsia="zh-CN"/>
        </w:rPr>
        <w:t>岗位设置、人员配备、授权和审批、沟通和合作、审核和检查。</w:t>
      </w:r>
    </w:p>
    <w:p w14:paraId="6F833434" w14:textId="77777777" w:rsidR="004C7FF0" w:rsidRDefault="00000000">
      <w:pPr>
        <w:spacing w:line="360" w:lineRule="auto"/>
        <w:ind w:leftChars="200" w:left="440"/>
        <w:rPr>
          <w:rFonts w:ascii="宋体" w:eastAsia="宋体" w:hAnsi="宋体" w:cs="宋体" w:hint="eastAsia"/>
          <w:b/>
          <w:sz w:val="24"/>
          <w:lang w:eastAsia="zh-CN"/>
        </w:rPr>
      </w:pPr>
      <w:r>
        <w:rPr>
          <w:rFonts w:ascii="宋体" w:eastAsia="宋体" w:hAnsi="宋体" w:cs="宋体" w:hint="eastAsia"/>
          <w:b/>
          <w:sz w:val="24"/>
          <w:lang w:eastAsia="zh-CN"/>
        </w:rPr>
        <w:t>安全管理人员测评：</w:t>
      </w:r>
      <w:r>
        <w:rPr>
          <w:rFonts w:ascii="宋体" w:eastAsia="宋体" w:hAnsi="宋体" w:cs="宋体" w:hint="eastAsia"/>
          <w:sz w:val="24"/>
          <w:lang w:eastAsia="zh-CN"/>
        </w:rPr>
        <w:t>人员录用、人员离岗、安全意识教育和培训、外部人员访问管理。</w:t>
      </w:r>
    </w:p>
    <w:p w14:paraId="1776AF2C" w14:textId="77777777" w:rsidR="004C7FF0" w:rsidRDefault="00000000">
      <w:pPr>
        <w:spacing w:line="360" w:lineRule="auto"/>
        <w:ind w:leftChars="200" w:left="440"/>
        <w:rPr>
          <w:rFonts w:ascii="宋体" w:eastAsia="宋体" w:hAnsi="宋体" w:cs="宋体" w:hint="eastAsia"/>
          <w:sz w:val="24"/>
          <w:lang w:eastAsia="zh-CN"/>
        </w:rPr>
      </w:pPr>
      <w:r>
        <w:rPr>
          <w:rFonts w:ascii="宋体" w:eastAsia="宋体" w:hAnsi="宋体" w:cs="宋体" w:hint="eastAsia"/>
          <w:b/>
          <w:sz w:val="24"/>
          <w:lang w:eastAsia="zh-CN"/>
        </w:rPr>
        <w:t>安全建设管理测评：</w:t>
      </w:r>
      <w:r>
        <w:rPr>
          <w:rFonts w:ascii="宋体" w:eastAsia="宋体" w:hAnsi="宋体" w:cs="宋体" w:hint="eastAsia"/>
          <w:sz w:val="24"/>
          <w:lang w:eastAsia="zh-CN"/>
        </w:rPr>
        <w:t>定级和备案、安全方案设计、产品采购和使用、自行软件开发、外包软件开发、工程实施、测试验收、系统交付、等级测评、服务供应商选择。</w:t>
      </w:r>
    </w:p>
    <w:p w14:paraId="3F2ADD43" w14:textId="77777777" w:rsidR="004C7FF0" w:rsidRDefault="00000000">
      <w:pPr>
        <w:spacing w:line="360" w:lineRule="auto"/>
        <w:ind w:leftChars="200" w:left="440"/>
        <w:rPr>
          <w:rFonts w:ascii="宋体" w:eastAsia="宋体" w:hAnsi="宋体" w:cs="宋体" w:hint="eastAsia"/>
          <w:sz w:val="24"/>
          <w:lang w:eastAsia="zh-CN"/>
        </w:rPr>
      </w:pPr>
      <w:proofErr w:type="gramStart"/>
      <w:r>
        <w:rPr>
          <w:rFonts w:ascii="宋体" w:eastAsia="宋体" w:hAnsi="宋体" w:cs="宋体" w:hint="eastAsia"/>
          <w:b/>
          <w:sz w:val="24"/>
          <w:lang w:eastAsia="zh-CN"/>
        </w:rPr>
        <w:t>安全运维管理</w:t>
      </w:r>
      <w:proofErr w:type="gramEnd"/>
      <w:r>
        <w:rPr>
          <w:rFonts w:ascii="宋体" w:eastAsia="宋体" w:hAnsi="宋体" w:cs="宋体" w:hint="eastAsia"/>
          <w:b/>
          <w:sz w:val="24"/>
          <w:lang w:eastAsia="zh-CN"/>
        </w:rPr>
        <w:t>测评：</w:t>
      </w:r>
      <w:r>
        <w:rPr>
          <w:rFonts w:ascii="宋体" w:eastAsia="宋体" w:hAnsi="宋体" w:cs="宋体" w:hint="eastAsia"/>
          <w:sz w:val="24"/>
          <w:lang w:eastAsia="zh-CN"/>
        </w:rPr>
        <w:t>环境管理、资产管理、介质管理、设备维护管理、漏洞和风险管理、网络和系统安全管理、恶意代码防范管理、配置管理、密码管理、变更管理、备份与恢复管理、安全事件处置、应急预案管理、外包运维管理。</w:t>
      </w:r>
    </w:p>
    <w:p w14:paraId="6A77289B" w14:textId="77777777" w:rsidR="004C7FF0" w:rsidRDefault="00000000">
      <w:pPr>
        <w:spacing w:line="360" w:lineRule="auto"/>
        <w:ind w:firstLineChars="200" w:firstLine="482"/>
        <w:rPr>
          <w:rFonts w:ascii="宋体" w:eastAsia="宋体" w:hAnsi="宋体" w:cs="宋体" w:hint="eastAsia"/>
          <w:sz w:val="24"/>
          <w:lang w:eastAsia="zh-CN"/>
        </w:rPr>
      </w:pPr>
      <w:r>
        <w:rPr>
          <w:rFonts w:ascii="宋体" w:eastAsia="宋体" w:hAnsi="宋体" w:cs="宋体" w:hint="eastAsia"/>
          <w:b/>
          <w:sz w:val="24"/>
          <w:lang w:eastAsia="zh-CN"/>
        </w:rPr>
        <w:t>3、</w:t>
      </w:r>
      <w:proofErr w:type="gramStart"/>
      <w:r>
        <w:rPr>
          <w:rFonts w:ascii="宋体" w:eastAsia="宋体" w:hAnsi="宋体" w:cs="宋体" w:hint="eastAsia"/>
          <w:b/>
          <w:sz w:val="24"/>
          <w:lang w:eastAsia="zh-CN"/>
        </w:rPr>
        <w:t>信息系统等保整改</w:t>
      </w:r>
      <w:proofErr w:type="gramEnd"/>
      <w:r>
        <w:rPr>
          <w:rFonts w:ascii="宋体" w:eastAsia="宋体" w:hAnsi="宋体" w:cs="宋体" w:hint="eastAsia"/>
          <w:b/>
          <w:sz w:val="24"/>
          <w:lang w:eastAsia="zh-CN"/>
        </w:rPr>
        <w:t>建议</w:t>
      </w:r>
      <w:bookmarkEnd w:id="11"/>
    </w:p>
    <w:p w14:paraId="785DB745" w14:textId="77777777" w:rsidR="004C7FF0" w:rsidRDefault="00000000">
      <w:pPr>
        <w:spacing w:line="360" w:lineRule="auto"/>
        <w:ind w:firstLineChars="200" w:firstLine="480"/>
        <w:rPr>
          <w:rFonts w:ascii="宋体" w:eastAsia="宋体" w:hAnsi="宋体" w:cs="宋体" w:hint="eastAsia"/>
          <w:sz w:val="24"/>
          <w:lang w:eastAsia="zh-CN"/>
        </w:rPr>
      </w:pPr>
      <w:bookmarkStart w:id="25" w:name="_Hlk140743730"/>
      <w:r>
        <w:rPr>
          <w:rFonts w:ascii="宋体" w:eastAsia="宋体" w:hAnsi="宋体" w:cs="宋体" w:hint="eastAsia"/>
          <w:sz w:val="24"/>
          <w:lang w:eastAsia="zh-CN"/>
        </w:rPr>
        <w:t>现场协助我单位按照《信息安全等级保护管理办法》（公通字〔2007〕43号）、《关于开展信息系统等级保护安全建设整改工作的指导意见》（公信安[2009]1429号）等有关管理规范和技术标准，制定安全管理制度、落实安全责任，建设安全技术设施，更改安全配置，增加安全策略，落实安全技术措施等。</w:t>
      </w:r>
    </w:p>
    <w:p w14:paraId="3E4CC0A9" w14:textId="77777777" w:rsidR="004C7FF0" w:rsidRDefault="00000000">
      <w:pPr>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rPr>
        <w:t>通过安全建设整改，确保我单位指定的信息系统通过相应级别的安全等级评测。</w:t>
      </w:r>
    </w:p>
    <w:p w14:paraId="2187F122" w14:textId="77777777" w:rsidR="004C7FF0" w:rsidRDefault="00000000">
      <w:pPr>
        <w:spacing w:line="360" w:lineRule="auto"/>
        <w:ind w:firstLineChars="200" w:firstLine="482"/>
        <w:rPr>
          <w:rFonts w:ascii="宋体" w:eastAsia="宋体" w:hAnsi="宋体" w:cs="宋体" w:hint="eastAsia"/>
          <w:b/>
          <w:sz w:val="24"/>
          <w:lang w:eastAsia="zh-CN"/>
        </w:rPr>
      </w:pPr>
      <w:r>
        <w:rPr>
          <w:rFonts w:ascii="宋体" w:eastAsia="宋体" w:hAnsi="宋体" w:cs="宋体" w:hint="eastAsia"/>
          <w:b/>
          <w:sz w:val="24"/>
          <w:lang w:eastAsia="zh-CN"/>
        </w:rPr>
        <w:t>4、二次测评</w:t>
      </w:r>
    </w:p>
    <w:p w14:paraId="773A61BE" w14:textId="77777777" w:rsidR="004C7FF0" w:rsidRDefault="00000000">
      <w:pPr>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rPr>
        <w:t>此阶段是等级测评完整实施阶段，通过对整改后的系统进行分析和梳理，再次实施等级测评，记录访谈核查结果，进行综合分析，梳理安全风险，提出安全整改建议，测评结束后，按照等级测评报告模板（2025版）编写等级测评报告。</w:t>
      </w:r>
    </w:p>
    <w:p w14:paraId="15C49F4D" w14:textId="77777777" w:rsidR="004C7FF0" w:rsidRDefault="00000000">
      <w:pPr>
        <w:spacing w:line="360" w:lineRule="auto"/>
        <w:ind w:firstLineChars="200" w:firstLine="482"/>
        <w:rPr>
          <w:rFonts w:ascii="宋体" w:eastAsia="宋体" w:hAnsi="宋体" w:cs="宋体" w:hint="eastAsia"/>
          <w:b/>
          <w:sz w:val="24"/>
          <w:lang w:eastAsia="zh-CN"/>
        </w:rPr>
      </w:pPr>
      <w:bookmarkStart w:id="26" w:name="_Hlk140743749"/>
      <w:bookmarkEnd w:id="25"/>
      <w:r>
        <w:rPr>
          <w:rFonts w:ascii="宋体" w:eastAsia="宋体" w:hAnsi="宋体" w:cs="宋体" w:hint="eastAsia"/>
          <w:b/>
          <w:sz w:val="24"/>
          <w:lang w:eastAsia="zh-CN"/>
        </w:rPr>
        <w:t>六、测评对象</w:t>
      </w:r>
    </w:p>
    <w:p w14:paraId="33200864" w14:textId="77777777" w:rsidR="004C7FF0" w:rsidRDefault="00000000">
      <w:pPr>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rPr>
        <w:t>本系统测评的测评范围及对象包括以下几类：</w:t>
      </w:r>
    </w:p>
    <w:p w14:paraId="6EEEBFBD" w14:textId="77777777" w:rsidR="004C7FF0" w:rsidRDefault="00000000">
      <w:pPr>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rPr>
        <w:t>1、主机房（包括其环境、设备和设施等）和部分辅机房，应将放置了服务于信息系统的局部（包括整体）或对信息系统的局部（包括整体）安全性起重要作用的设备、设施的辅机房选取作为测评对象；</w:t>
      </w:r>
    </w:p>
    <w:p w14:paraId="583EA693" w14:textId="77777777" w:rsidR="004C7FF0" w:rsidRDefault="00000000">
      <w:pPr>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rPr>
        <w:t>2、办公场地：我单位网络机房、办公场所；</w:t>
      </w:r>
    </w:p>
    <w:p w14:paraId="76894B69" w14:textId="77777777" w:rsidR="004C7FF0" w:rsidRDefault="00000000">
      <w:pPr>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rPr>
        <w:t>3、整个系统的网络拓扑结构；</w:t>
      </w:r>
    </w:p>
    <w:p w14:paraId="0C1EFE92" w14:textId="77777777" w:rsidR="004C7FF0" w:rsidRDefault="00000000">
      <w:pPr>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rPr>
        <w:t>4、安全设备，包括防火墙、入侵检测设备和防病毒网关等；</w:t>
      </w:r>
    </w:p>
    <w:p w14:paraId="1C18F198" w14:textId="77777777" w:rsidR="004C7FF0" w:rsidRDefault="00000000">
      <w:pPr>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rPr>
        <w:lastRenderedPageBreak/>
        <w:t>5、边界网络设（可能会包含安全设备），包括路由器、防火墙、认证网关和边界接入设备（如楼层交换机）等；</w:t>
      </w:r>
    </w:p>
    <w:p w14:paraId="03F923CC" w14:textId="77777777" w:rsidR="004C7FF0" w:rsidRDefault="00000000">
      <w:pPr>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rPr>
        <w:t>6、对整个信息系统或其局部的安全性起作用的网络互联设备，如核心交换机、汇聚层交换机、路由器等；</w:t>
      </w:r>
    </w:p>
    <w:p w14:paraId="07DEF8D8" w14:textId="77777777" w:rsidR="004C7FF0" w:rsidRDefault="00000000">
      <w:pPr>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rPr>
        <w:t>7、存储被测系统重要数据的介质的存放环境；</w:t>
      </w:r>
    </w:p>
    <w:p w14:paraId="0FFD1EA2" w14:textId="77777777" w:rsidR="004C7FF0" w:rsidRDefault="00000000">
      <w:pPr>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rPr>
        <w:t>8、承载被测系统主要业务或数据的服务器（包括其操作系统和数据库）；</w:t>
      </w:r>
    </w:p>
    <w:p w14:paraId="7C8CEE1C" w14:textId="77777777" w:rsidR="004C7FF0" w:rsidRDefault="00000000">
      <w:pPr>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rPr>
        <w:t>9、管理终端和主要业务应用系统终端；</w:t>
      </w:r>
    </w:p>
    <w:p w14:paraId="4597B064" w14:textId="77777777" w:rsidR="004C7FF0" w:rsidRDefault="00000000">
      <w:pPr>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rPr>
        <w:t>10、对新建信息系统及关联信息系统；</w:t>
      </w:r>
    </w:p>
    <w:p w14:paraId="6756CEDB" w14:textId="77777777" w:rsidR="004C7FF0" w:rsidRDefault="00000000">
      <w:pPr>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rPr>
        <w:t>11、业务备份系统；</w:t>
      </w:r>
    </w:p>
    <w:p w14:paraId="084AA24B" w14:textId="77777777" w:rsidR="004C7FF0" w:rsidRDefault="00000000">
      <w:pPr>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rPr>
        <w:t>12、管理方面：信息安全主管人员、各方面的负责人员、具体负责安全管理的当事人、业务负责人；</w:t>
      </w:r>
    </w:p>
    <w:p w14:paraId="3240DEF4" w14:textId="77777777" w:rsidR="004C7FF0" w:rsidRDefault="00000000">
      <w:pPr>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rPr>
        <w:t>13、产品方面：信息系统使用、运行的第三方软件产品；</w:t>
      </w:r>
    </w:p>
    <w:p w14:paraId="7DB609F5" w14:textId="77777777" w:rsidR="004C7FF0" w:rsidRDefault="00000000">
      <w:pPr>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rPr>
        <w:t>14、涉及到信息系统安全的所有管理制度设计和记录要求。</w:t>
      </w:r>
    </w:p>
    <w:p w14:paraId="4BA8FB9B" w14:textId="77777777" w:rsidR="004C7FF0" w:rsidRDefault="00000000">
      <w:pPr>
        <w:spacing w:line="360" w:lineRule="auto"/>
        <w:ind w:firstLineChars="200" w:firstLine="482"/>
        <w:rPr>
          <w:rFonts w:ascii="宋体" w:eastAsia="宋体" w:hAnsi="宋体" w:cs="宋体" w:hint="eastAsia"/>
          <w:b/>
          <w:sz w:val="24"/>
          <w:lang w:eastAsia="zh-CN"/>
        </w:rPr>
      </w:pPr>
      <w:r>
        <w:rPr>
          <w:rFonts w:ascii="宋体" w:eastAsia="宋体" w:hAnsi="宋体" w:cs="宋体" w:hint="eastAsia"/>
          <w:b/>
          <w:sz w:val="24"/>
          <w:lang w:eastAsia="zh-CN"/>
        </w:rPr>
        <w:t>七、测评应遵循的标准和原则</w:t>
      </w:r>
    </w:p>
    <w:p w14:paraId="2CC95009" w14:textId="77777777" w:rsidR="004C7FF0" w:rsidRDefault="00000000">
      <w:pPr>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rPr>
        <w:t>本次测评应强调事前预防，事中响应，事后审计。安全保护等级保护测评实施方案设计与具体实施应满足以下原则：</w:t>
      </w:r>
    </w:p>
    <w:p w14:paraId="4210443C" w14:textId="77777777" w:rsidR="004C7FF0" w:rsidRDefault="00000000">
      <w:pPr>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rPr>
        <w:t>1、保密原则：对测评的过程数据和结果数据严格保密，未经授权不得泄露给任何单位和个人，不得利用此数据进行任何侵害招标人的行为，否则招标人有权追究投标人的责任。</w:t>
      </w:r>
    </w:p>
    <w:p w14:paraId="051678E8" w14:textId="77777777" w:rsidR="004C7FF0" w:rsidRDefault="00000000">
      <w:pPr>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rPr>
        <w:t>2、规范性原则：投标人的工作中的过程和文档，具有很好的规范性，可以便于项目的跟踪和控制。</w:t>
      </w:r>
    </w:p>
    <w:p w14:paraId="4A291E38" w14:textId="77777777" w:rsidR="004C7FF0" w:rsidRDefault="00000000">
      <w:pPr>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rPr>
        <w:t>3、可控性原则：测评服务的进度要跟上进度表的安排，保证招标人对于测评工作的可控性。</w:t>
      </w:r>
    </w:p>
    <w:p w14:paraId="26791E31" w14:textId="77777777" w:rsidR="004C7FF0" w:rsidRDefault="00000000">
      <w:pPr>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rPr>
        <w:t>4、整体性原则：测评的范围和内容应当整体全面，包括国家等级保护相关要求涉及的各个层面。</w:t>
      </w:r>
    </w:p>
    <w:p w14:paraId="0F87FB18" w14:textId="77777777" w:rsidR="004C7FF0" w:rsidRDefault="00000000">
      <w:pPr>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rPr>
        <w:t>5、最小影响原则：测评工作应尽可能小地影响系统和网络，并在可控范围内；测评工作不能对现有信息系统的正常运行、业务的正常开展产生任何影响，保证现有系统24小时的不间断、稳定、安全运行。</w:t>
      </w:r>
    </w:p>
    <w:p w14:paraId="6EB89185" w14:textId="77777777" w:rsidR="004C7FF0" w:rsidRDefault="00000000">
      <w:pPr>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rPr>
        <w:t>6、非高峰期原则：漏洞扫描及渗透测试时间，应尽量安排在夜间或法定节假日期间，制定切实可行的测试实施细则；对意外导致的</w:t>
      </w:r>
      <w:proofErr w:type="gramStart"/>
      <w:r>
        <w:rPr>
          <w:rFonts w:ascii="宋体" w:eastAsia="宋体" w:hAnsi="宋体" w:cs="宋体" w:hint="eastAsia"/>
          <w:sz w:val="24"/>
          <w:lang w:eastAsia="zh-CN"/>
        </w:rPr>
        <w:t>宕</w:t>
      </w:r>
      <w:proofErr w:type="gramEnd"/>
      <w:r>
        <w:rPr>
          <w:rFonts w:ascii="宋体" w:eastAsia="宋体" w:hAnsi="宋体" w:cs="宋体" w:hint="eastAsia"/>
          <w:sz w:val="24"/>
          <w:lang w:eastAsia="zh-CN"/>
        </w:rPr>
        <w:t>机等，应提供技术保障方案，切实保证关键系统能正常工作。</w:t>
      </w:r>
    </w:p>
    <w:p w14:paraId="39B3984C" w14:textId="77777777" w:rsidR="004C7FF0" w:rsidRDefault="00000000">
      <w:pPr>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rPr>
        <w:lastRenderedPageBreak/>
        <w:t>投标人应严格按照上述原则和国家等级保护相关标准开展项目实施工作。</w:t>
      </w:r>
    </w:p>
    <w:p w14:paraId="39E6748D" w14:textId="77777777" w:rsidR="004C7FF0" w:rsidRDefault="00000000">
      <w:pPr>
        <w:spacing w:line="360" w:lineRule="auto"/>
        <w:ind w:firstLineChars="200" w:firstLine="482"/>
        <w:rPr>
          <w:rFonts w:ascii="宋体" w:eastAsia="宋体" w:hAnsi="宋体" w:cs="宋体" w:hint="eastAsia"/>
          <w:b/>
          <w:sz w:val="24"/>
          <w:lang w:eastAsia="zh-CN"/>
        </w:rPr>
      </w:pPr>
      <w:r>
        <w:rPr>
          <w:rFonts w:ascii="宋体" w:eastAsia="宋体" w:hAnsi="宋体" w:cs="宋体" w:hint="eastAsia"/>
          <w:b/>
          <w:sz w:val="24"/>
          <w:lang w:eastAsia="zh-CN"/>
        </w:rPr>
        <w:t>八、交付物</w:t>
      </w:r>
    </w:p>
    <w:p w14:paraId="59121000" w14:textId="77777777" w:rsidR="004C7FF0" w:rsidRDefault="00000000">
      <w:pPr>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rPr>
        <w:t>工作计划、流程、内容及成果交付，严格遵循相关文件，根据实际情况，开展信息系统的等级测评及安全服务，其中测评报告内容及格式严格遵照等级测评报告模板（2025版）撰写。</w:t>
      </w:r>
    </w:p>
    <w:p w14:paraId="24FCB47B" w14:textId="77777777" w:rsidR="004C7FF0" w:rsidRDefault="00000000">
      <w:pPr>
        <w:spacing w:line="360" w:lineRule="auto"/>
        <w:ind w:firstLineChars="200" w:firstLine="480"/>
        <w:rPr>
          <w:rFonts w:ascii="宋体" w:eastAsia="宋体" w:hAnsi="宋体" w:cs="宋体" w:hint="eastAsia"/>
          <w:sz w:val="24"/>
          <w:lang w:eastAsia="zh-CN"/>
        </w:rPr>
      </w:pPr>
      <w:bookmarkStart w:id="27" w:name="_Hlk140743768"/>
      <w:bookmarkEnd w:id="26"/>
      <w:r>
        <w:rPr>
          <w:rFonts w:ascii="宋体" w:eastAsia="宋体" w:hAnsi="宋体" w:cs="宋体" w:hint="eastAsia"/>
          <w:sz w:val="24"/>
          <w:lang w:eastAsia="zh-CN"/>
        </w:rPr>
        <w:t>项目实施验收前应提交真实可靠、客观公正的系统测评文档，文档应包括但不限于以下内容：</w:t>
      </w:r>
    </w:p>
    <w:p w14:paraId="0DA49C6B" w14:textId="77777777" w:rsidR="004C7FF0" w:rsidRDefault="00000000">
      <w:pPr>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rPr>
        <w:t>（1）测评方案；</w:t>
      </w:r>
    </w:p>
    <w:p w14:paraId="7F115E27" w14:textId="77777777" w:rsidR="004C7FF0" w:rsidRDefault="00000000">
      <w:pPr>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rPr>
        <w:t>（2）安全建设整改建议；</w:t>
      </w:r>
    </w:p>
    <w:p w14:paraId="58560197" w14:textId="77777777" w:rsidR="004C7FF0" w:rsidRDefault="00000000">
      <w:pPr>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rPr>
        <w:t>（3）等级测评报告。</w:t>
      </w:r>
    </w:p>
    <w:p w14:paraId="7687EEC5" w14:textId="77777777" w:rsidR="004C7FF0" w:rsidRDefault="00000000">
      <w:pPr>
        <w:spacing w:line="360" w:lineRule="auto"/>
        <w:ind w:firstLineChars="200" w:firstLine="482"/>
        <w:rPr>
          <w:rFonts w:ascii="宋体" w:eastAsia="宋体" w:hAnsi="宋体" w:cs="宋体" w:hint="eastAsia"/>
          <w:b/>
          <w:sz w:val="24"/>
          <w:lang w:eastAsia="zh-CN"/>
        </w:rPr>
      </w:pPr>
      <w:bookmarkStart w:id="28" w:name="_Hlk140743807"/>
      <w:bookmarkEnd w:id="27"/>
      <w:r>
        <w:rPr>
          <w:rFonts w:ascii="宋体" w:eastAsia="宋体" w:hAnsi="宋体" w:cs="宋体" w:hint="eastAsia"/>
          <w:b/>
          <w:sz w:val="24"/>
          <w:lang w:eastAsia="zh-CN"/>
        </w:rPr>
        <w:t>九、咨询服务</w:t>
      </w:r>
    </w:p>
    <w:p w14:paraId="57DFF181" w14:textId="77777777" w:rsidR="004C7FF0" w:rsidRDefault="00000000">
      <w:pPr>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rPr>
        <w:t>提供信息系统的安全咨询和整改建议等技术支持服务，涵盖系统建设、运维、管理、技术等相关安全问题。</w:t>
      </w:r>
    </w:p>
    <w:p w14:paraId="4540B81B" w14:textId="77777777" w:rsidR="004C7FF0" w:rsidRDefault="00000000">
      <w:pPr>
        <w:spacing w:line="360" w:lineRule="auto"/>
        <w:ind w:firstLineChars="200" w:firstLine="482"/>
        <w:rPr>
          <w:rFonts w:ascii="宋体" w:eastAsia="宋体" w:hAnsi="宋体" w:cs="宋体" w:hint="eastAsia"/>
          <w:b/>
          <w:sz w:val="24"/>
          <w:lang w:eastAsia="zh-CN"/>
        </w:rPr>
      </w:pPr>
      <w:bookmarkStart w:id="29" w:name="_Toc353394835"/>
      <w:bookmarkStart w:id="30" w:name="_Toc353391425"/>
      <w:r>
        <w:rPr>
          <w:rFonts w:ascii="宋体" w:eastAsia="宋体" w:hAnsi="宋体" w:cs="宋体" w:hint="eastAsia"/>
          <w:b/>
          <w:sz w:val="24"/>
          <w:lang w:eastAsia="zh-CN"/>
        </w:rPr>
        <w:t>十、项目验收</w:t>
      </w:r>
      <w:bookmarkEnd w:id="29"/>
      <w:bookmarkEnd w:id="30"/>
      <w:r>
        <w:rPr>
          <w:rFonts w:ascii="宋体" w:eastAsia="宋体" w:hAnsi="宋体" w:cs="宋体" w:hint="eastAsia"/>
          <w:b/>
          <w:sz w:val="24"/>
          <w:lang w:eastAsia="zh-CN"/>
        </w:rPr>
        <w:t xml:space="preserve"> </w:t>
      </w:r>
    </w:p>
    <w:p w14:paraId="5EE3C045" w14:textId="77777777" w:rsidR="004C7FF0" w:rsidRDefault="00000000">
      <w:pPr>
        <w:spacing w:line="360" w:lineRule="auto"/>
        <w:ind w:firstLineChars="200" w:firstLine="480"/>
        <w:rPr>
          <w:rFonts w:ascii="宋体" w:eastAsia="宋体" w:hAnsi="宋体" w:cs="宋体" w:hint="eastAsia"/>
          <w:sz w:val="24"/>
          <w:lang w:eastAsia="zh-CN"/>
        </w:rPr>
      </w:pPr>
      <w:r>
        <w:rPr>
          <w:rFonts w:ascii="宋体" w:eastAsia="宋体" w:hAnsi="宋体" w:cs="宋体" w:hint="eastAsia"/>
          <w:sz w:val="24"/>
          <w:lang w:eastAsia="zh-CN"/>
        </w:rPr>
        <w:t>我单位将依据本项目的要求，组织相关部门对供应商提交的项目成果进行验收。</w:t>
      </w:r>
      <w:bookmarkEnd w:id="28"/>
    </w:p>
    <w:p w14:paraId="6253F673" w14:textId="77777777" w:rsidR="004C7FF0" w:rsidRDefault="004C7FF0">
      <w:pPr>
        <w:pStyle w:val="11"/>
        <w:ind w:left="0"/>
        <w:rPr>
          <w:rFonts w:cs="宋体" w:hint="eastAsia"/>
          <w:lang w:eastAsia="zh-CN"/>
        </w:rPr>
      </w:pPr>
    </w:p>
    <w:p w14:paraId="4A227C62" w14:textId="77777777" w:rsidR="004C7FF0" w:rsidRDefault="00000000">
      <w:pPr>
        <w:rPr>
          <w:rFonts w:cs="宋体"/>
          <w:lang w:eastAsia="zh-CN"/>
        </w:rPr>
      </w:pPr>
      <w:r>
        <w:rPr>
          <w:rFonts w:cs="宋体"/>
          <w:lang w:eastAsia="zh-CN"/>
        </w:rPr>
        <w:br w:type="page"/>
      </w:r>
    </w:p>
    <w:p w14:paraId="280A96F1" w14:textId="77777777" w:rsidR="004C7FF0" w:rsidRDefault="00000000">
      <w:pPr>
        <w:pStyle w:val="11"/>
        <w:ind w:left="0"/>
        <w:jc w:val="center"/>
        <w:rPr>
          <w:rFonts w:cs="宋体" w:hint="eastAsia"/>
          <w:b w:val="0"/>
          <w:bCs w:val="0"/>
          <w:lang w:eastAsia="zh-CN"/>
        </w:rPr>
      </w:pPr>
      <w:r>
        <w:rPr>
          <w:rFonts w:cs="宋体" w:hint="eastAsia"/>
          <w:lang w:eastAsia="zh-CN"/>
        </w:rPr>
        <w:lastRenderedPageBreak/>
        <w:t>第四章合同主要条款</w:t>
      </w:r>
      <w:bookmarkEnd w:id="8"/>
    </w:p>
    <w:p w14:paraId="394D5F23" w14:textId="77777777" w:rsidR="004C7FF0" w:rsidRDefault="004C7FF0">
      <w:pPr>
        <w:spacing w:before="1"/>
        <w:rPr>
          <w:rFonts w:ascii="宋体" w:eastAsia="宋体" w:hAnsi="宋体" w:cs="宋体" w:hint="eastAsia"/>
          <w:b/>
          <w:bCs/>
          <w:sz w:val="27"/>
          <w:szCs w:val="27"/>
          <w:lang w:eastAsia="zh-CN"/>
        </w:rPr>
      </w:pPr>
    </w:p>
    <w:p w14:paraId="68479568" w14:textId="77777777" w:rsidR="004C7FF0" w:rsidRDefault="00000000">
      <w:pPr>
        <w:pStyle w:val="a0"/>
        <w:spacing w:line="360" w:lineRule="auto"/>
        <w:ind w:firstLineChars="200" w:firstLine="480"/>
        <w:rPr>
          <w:rFonts w:cs="宋体" w:hint="eastAsia"/>
          <w:lang w:eastAsia="zh-CN"/>
        </w:rPr>
      </w:pPr>
      <w:bookmarkStart w:id="31" w:name="_Toc380045332"/>
      <w:bookmarkStart w:id="32" w:name="_TOC_250001"/>
      <w:r>
        <w:rPr>
          <w:rFonts w:cs="宋体" w:hint="eastAsia"/>
          <w:lang w:eastAsia="zh-CN"/>
        </w:rPr>
        <w:t>甲方（招标人）：</w:t>
      </w:r>
    </w:p>
    <w:p w14:paraId="1D3BB2DD" w14:textId="77777777" w:rsidR="004C7FF0" w:rsidRDefault="00000000">
      <w:pPr>
        <w:pStyle w:val="a0"/>
        <w:spacing w:line="360" w:lineRule="auto"/>
        <w:ind w:firstLineChars="200" w:firstLine="480"/>
        <w:rPr>
          <w:rFonts w:cs="宋体" w:hint="eastAsia"/>
          <w:lang w:eastAsia="zh-CN"/>
        </w:rPr>
      </w:pPr>
      <w:r>
        <w:rPr>
          <w:rFonts w:cs="宋体" w:hint="eastAsia"/>
          <w:lang w:eastAsia="zh-CN"/>
        </w:rPr>
        <w:t>乙方（中标人）：</w:t>
      </w:r>
    </w:p>
    <w:p w14:paraId="16499A56" w14:textId="77777777" w:rsidR="004C7FF0" w:rsidRDefault="00000000">
      <w:pPr>
        <w:pStyle w:val="a0"/>
        <w:tabs>
          <w:tab w:val="left" w:pos="3219"/>
          <w:tab w:val="left" w:pos="4059"/>
          <w:tab w:val="left" w:pos="4899"/>
          <w:tab w:val="left" w:pos="6699"/>
        </w:tabs>
        <w:spacing w:before="1" w:line="364" w:lineRule="auto"/>
        <w:ind w:right="357" w:firstLineChars="200" w:firstLine="480"/>
        <w:rPr>
          <w:rFonts w:cs="宋体" w:hint="eastAsia"/>
          <w:lang w:eastAsia="zh-CN"/>
        </w:rPr>
      </w:pPr>
      <w:r>
        <w:rPr>
          <w:rFonts w:cs="宋体" w:hint="eastAsia"/>
          <w:lang w:eastAsia="zh-CN"/>
        </w:rPr>
        <w:t>甲、乙双方根据</w:t>
      </w:r>
      <w:r>
        <w:rPr>
          <w:rFonts w:cs="宋体" w:hint="eastAsia"/>
          <w:u w:val="single"/>
          <w:lang w:eastAsia="zh-CN"/>
        </w:rPr>
        <w:tab/>
      </w:r>
      <w:r>
        <w:rPr>
          <w:rFonts w:cs="宋体" w:hint="eastAsia"/>
          <w:lang w:eastAsia="zh-CN"/>
        </w:rPr>
        <w:t>年</w:t>
      </w:r>
      <w:r>
        <w:rPr>
          <w:rFonts w:cs="宋体" w:hint="eastAsia"/>
          <w:u w:val="single"/>
          <w:lang w:eastAsia="zh-CN"/>
        </w:rPr>
        <w:tab/>
      </w:r>
      <w:r>
        <w:rPr>
          <w:rFonts w:cs="宋体" w:hint="eastAsia"/>
          <w:lang w:eastAsia="zh-CN"/>
        </w:rPr>
        <w:t>月</w:t>
      </w:r>
      <w:r>
        <w:rPr>
          <w:rFonts w:cs="宋体" w:hint="eastAsia"/>
          <w:u w:val="single"/>
          <w:lang w:eastAsia="zh-CN"/>
        </w:rPr>
        <w:tab/>
      </w:r>
      <w:proofErr w:type="gramStart"/>
      <w:r>
        <w:rPr>
          <w:rFonts w:cs="宋体" w:hint="eastAsia"/>
          <w:lang w:eastAsia="zh-CN"/>
        </w:rPr>
        <w:t>日关于</w:t>
      </w:r>
      <w:proofErr w:type="gramEnd"/>
      <w:r>
        <w:rPr>
          <w:rFonts w:cs="宋体" w:hint="eastAsia"/>
          <w:u w:val="single"/>
          <w:lang w:eastAsia="zh-CN"/>
        </w:rPr>
        <w:tab/>
      </w:r>
      <w:r>
        <w:rPr>
          <w:rFonts w:cs="宋体" w:hint="eastAsia"/>
          <w:lang w:eastAsia="zh-CN"/>
        </w:rPr>
        <w:t>项目的招标结果和招标文件的要求</w:t>
      </w:r>
      <w:r>
        <w:rPr>
          <w:rFonts w:cs="宋体" w:hint="eastAsia"/>
          <w:spacing w:val="-32"/>
          <w:lang w:eastAsia="zh-CN"/>
        </w:rPr>
        <w:t>，</w:t>
      </w:r>
      <w:r>
        <w:rPr>
          <w:rFonts w:cs="宋体" w:hint="eastAsia"/>
          <w:lang w:eastAsia="zh-CN"/>
        </w:rPr>
        <w:t>按</w:t>
      </w:r>
      <w:r>
        <w:rPr>
          <w:rFonts w:cs="宋体" w:hint="eastAsia"/>
          <w:spacing w:val="-29"/>
          <w:lang w:eastAsia="zh-CN"/>
        </w:rPr>
        <w:t>照</w:t>
      </w:r>
      <w:r>
        <w:rPr>
          <w:rFonts w:cs="宋体" w:hint="eastAsia"/>
          <w:spacing w:val="-3"/>
          <w:lang w:eastAsia="zh-CN"/>
        </w:rPr>
        <w:t>《</w:t>
      </w:r>
      <w:r>
        <w:rPr>
          <w:rFonts w:cs="宋体" w:hint="eastAsia"/>
          <w:lang w:eastAsia="zh-CN"/>
        </w:rPr>
        <w:t>中华人民共和国政府采购法</w:t>
      </w:r>
      <w:r>
        <w:rPr>
          <w:rFonts w:cs="宋体" w:hint="eastAsia"/>
          <w:spacing w:val="-29"/>
          <w:lang w:eastAsia="zh-CN"/>
        </w:rPr>
        <w:t>》</w:t>
      </w:r>
      <w:r>
        <w:rPr>
          <w:rFonts w:cs="宋体" w:hint="eastAsia"/>
          <w:spacing w:val="-63"/>
          <w:lang w:eastAsia="zh-CN"/>
        </w:rPr>
        <w:t>、</w:t>
      </w:r>
      <w:r>
        <w:rPr>
          <w:rFonts w:cs="宋体" w:hint="eastAsia"/>
          <w:lang w:eastAsia="zh-CN"/>
        </w:rPr>
        <w:t>《中华人民共和国民法典</w:t>
      </w:r>
      <w:r>
        <w:rPr>
          <w:rFonts w:cs="宋体" w:hint="eastAsia"/>
          <w:spacing w:val="-32"/>
          <w:lang w:eastAsia="zh-CN"/>
        </w:rPr>
        <w:t>》</w:t>
      </w:r>
      <w:r>
        <w:rPr>
          <w:rFonts w:cs="宋体" w:hint="eastAsia"/>
          <w:lang w:eastAsia="zh-CN"/>
        </w:rPr>
        <w:t>规定</w:t>
      </w:r>
      <w:r>
        <w:rPr>
          <w:rFonts w:cs="宋体" w:hint="eastAsia"/>
          <w:spacing w:val="-29"/>
          <w:lang w:eastAsia="zh-CN"/>
        </w:rPr>
        <w:t>，</w:t>
      </w:r>
      <w:r>
        <w:rPr>
          <w:rFonts w:cs="宋体" w:hint="eastAsia"/>
          <w:lang w:eastAsia="zh-CN"/>
        </w:rPr>
        <w:t>经甲乙双方协商</w:t>
      </w:r>
      <w:r>
        <w:rPr>
          <w:rFonts w:cs="宋体" w:hint="eastAsia"/>
          <w:spacing w:val="-14"/>
          <w:lang w:eastAsia="zh-CN"/>
        </w:rPr>
        <w:t xml:space="preserve">， </w:t>
      </w:r>
      <w:r>
        <w:rPr>
          <w:rFonts w:cs="宋体" w:hint="eastAsia"/>
          <w:lang w:eastAsia="zh-CN"/>
        </w:rPr>
        <w:t>本着平等互利和诚实信用的原则，双方一致同意，签订本合同.</w:t>
      </w:r>
    </w:p>
    <w:p w14:paraId="20B284C0" w14:textId="77777777" w:rsidR="004C7FF0" w:rsidRDefault="00000000">
      <w:pPr>
        <w:pStyle w:val="4"/>
        <w:tabs>
          <w:tab w:val="left" w:pos="1735"/>
        </w:tabs>
        <w:spacing w:before="2"/>
        <w:ind w:firstLineChars="200" w:firstLine="562"/>
        <w:rPr>
          <w:rFonts w:ascii="宋体" w:eastAsia="宋体" w:hAnsi="宋体" w:cs="宋体" w:hint="eastAsia"/>
          <w:lang w:eastAsia="zh-CN"/>
        </w:rPr>
      </w:pPr>
      <w:r>
        <w:rPr>
          <w:rFonts w:ascii="宋体" w:eastAsia="宋体" w:hAnsi="宋体" w:cs="宋体" w:hint="eastAsia"/>
          <w:lang w:eastAsia="zh-CN"/>
        </w:rPr>
        <w:t>第一条</w:t>
      </w:r>
      <w:r>
        <w:rPr>
          <w:rFonts w:ascii="宋体" w:eastAsia="宋体" w:hAnsi="宋体" w:cs="宋体" w:hint="eastAsia"/>
          <w:lang w:eastAsia="zh-CN"/>
        </w:rPr>
        <w:tab/>
        <w:t>技术服务内容</w:t>
      </w:r>
    </w:p>
    <w:p w14:paraId="7B9B735E" w14:textId="77777777" w:rsidR="004C7FF0" w:rsidRDefault="00000000">
      <w:pPr>
        <w:pStyle w:val="a0"/>
        <w:tabs>
          <w:tab w:val="left" w:pos="3054"/>
        </w:tabs>
        <w:spacing w:before="161"/>
        <w:ind w:firstLineChars="200" w:firstLine="480"/>
        <w:rPr>
          <w:rFonts w:cs="宋体" w:hint="eastAsia"/>
          <w:spacing w:val="-17"/>
          <w:lang w:eastAsia="zh-CN"/>
        </w:rPr>
      </w:pPr>
      <w:r>
        <w:rPr>
          <w:rFonts w:cs="宋体" w:hint="eastAsia"/>
          <w:lang w:eastAsia="zh-CN"/>
        </w:rPr>
        <w:t>1、技术服务的目标：</w:t>
      </w:r>
      <w:r>
        <w:rPr>
          <w:rFonts w:cs="宋体" w:hint="eastAsia"/>
          <w:u w:val="single"/>
          <w:lang w:eastAsia="zh-CN"/>
        </w:rPr>
        <w:t xml:space="preserve">           </w:t>
      </w:r>
      <w:r>
        <w:rPr>
          <w:rFonts w:cs="宋体" w:hint="eastAsia"/>
          <w:spacing w:val="-17"/>
          <w:lang w:eastAsia="zh-CN"/>
        </w:rPr>
        <w:t>。</w:t>
      </w:r>
    </w:p>
    <w:p w14:paraId="15A5D124" w14:textId="77777777" w:rsidR="004C7FF0" w:rsidRDefault="00000000">
      <w:pPr>
        <w:pStyle w:val="a0"/>
        <w:tabs>
          <w:tab w:val="left" w:pos="3054"/>
        </w:tabs>
        <w:spacing w:before="161"/>
        <w:ind w:firstLineChars="200" w:firstLine="480"/>
        <w:rPr>
          <w:rFonts w:cs="宋体" w:hint="eastAsia"/>
          <w:spacing w:val="-18"/>
          <w:lang w:eastAsia="zh-CN"/>
        </w:rPr>
      </w:pPr>
      <w:r>
        <w:rPr>
          <w:rFonts w:cs="宋体" w:hint="eastAsia"/>
          <w:lang w:eastAsia="zh-CN"/>
        </w:rPr>
        <w:t>2、</w:t>
      </w:r>
      <w:bookmarkStart w:id="33" w:name="OLE_LINK8"/>
      <w:r>
        <w:rPr>
          <w:rFonts w:cs="宋体" w:hint="eastAsia"/>
          <w:lang w:eastAsia="zh-CN"/>
        </w:rPr>
        <w:t>技术服务的内容：</w:t>
      </w:r>
      <w:r>
        <w:rPr>
          <w:rFonts w:cs="宋体" w:hint="eastAsia"/>
          <w:u w:val="single"/>
          <w:lang w:eastAsia="zh-CN"/>
        </w:rPr>
        <w:t xml:space="preserve">           </w:t>
      </w:r>
      <w:bookmarkEnd w:id="33"/>
      <w:r>
        <w:rPr>
          <w:rFonts w:cs="宋体" w:hint="eastAsia"/>
          <w:spacing w:val="-18"/>
          <w:lang w:eastAsia="zh-CN"/>
        </w:rPr>
        <w:t>。</w:t>
      </w:r>
    </w:p>
    <w:p w14:paraId="15550C73" w14:textId="77777777" w:rsidR="004C7FF0" w:rsidRDefault="00000000">
      <w:pPr>
        <w:pStyle w:val="a0"/>
        <w:tabs>
          <w:tab w:val="left" w:pos="3054"/>
        </w:tabs>
        <w:spacing w:before="161"/>
        <w:ind w:firstLineChars="200" w:firstLine="480"/>
        <w:rPr>
          <w:rFonts w:cs="宋体" w:hint="eastAsia"/>
          <w:lang w:eastAsia="zh-CN"/>
        </w:rPr>
      </w:pPr>
      <w:r>
        <w:rPr>
          <w:rFonts w:cs="宋体" w:hint="eastAsia"/>
          <w:lang w:eastAsia="zh-CN"/>
        </w:rPr>
        <w:t>3、技术服务的方式：</w:t>
      </w:r>
      <w:r>
        <w:rPr>
          <w:rFonts w:cs="宋体"/>
          <w:u w:val="single"/>
          <w:lang w:eastAsia="zh-CN"/>
        </w:rPr>
        <w:t xml:space="preserve">           </w:t>
      </w:r>
      <w:r>
        <w:rPr>
          <w:rFonts w:cs="宋体" w:hint="eastAsia"/>
          <w:lang w:eastAsia="zh-CN"/>
        </w:rPr>
        <w:t>。</w:t>
      </w:r>
    </w:p>
    <w:p w14:paraId="7ACB5E5B" w14:textId="77777777" w:rsidR="004C7FF0" w:rsidRDefault="00000000">
      <w:pPr>
        <w:pStyle w:val="a0"/>
        <w:tabs>
          <w:tab w:val="left" w:pos="3054"/>
        </w:tabs>
        <w:spacing w:before="161"/>
        <w:ind w:firstLineChars="200" w:firstLine="480"/>
        <w:rPr>
          <w:rFonts w:cs="宋体" w:hint="eastAsia"/>
          <w:lang w:eastAsia="zh-CN"/>
        </w:rPr>
      </w:pPr>
      <w:r>
        <w:rPr>
          <w:rFonts w:cs="宋体" w:hint="eastAsia"/>
          <w:lang w:eastAsia="zh-CN"/>
        </w:rPr>
        <w:t>4、技术服务的地点：</w:t>
      </w:r>
      <w:r>
        <w:rPr>
          <w:rFonts w:cs="宋体"/>
          <w:u w:val="single"/>
          <w:lang w:eastAsia="zh-CN"/>
        </w:rPr>
        <w:t xml:space="preserve">           </w:t>
      </w:r>
      <w:r>
        <w:rPr>
          <w:rFonts w:cs="宋体" w:hint="eastAsia"/>
          <w:lang w:eastAsia="zh-CN"/>
        </w:rPr>
        <w:t>。</w:t>
      </w:r>
    </w:p>
    <w:p w14:paraId="66EFCD4E" w14:textId="77777777" w:rsidR="004C7FF0" w:rsidRDefault="00000000">
      <w:pPr>
        <w:pStyle w:val="a0"/>
        <w:tabs>
          <w:tab w:val="left" w:pos="3054"/>
        </w:tabs>
        <w:spacing w:before="161"/>
        <w:ind w:firstLineChars="200" w:firstLine="480"/>
        <w:rPr>
          <w:rFonts w:cs="宋体" w:hint="eastAsia"/>
          <w:lang w:eastAsia="zh-CN"/>
        </w:rPr>
      </w:pPr>
      <w:r>
        <w:rPr>
          <w:rFonts w:cs="宋体" w:hint="eastAsia"/>
          <w:lang w:eastAsia="zh-CN"/>
        </w:rPr>
        <w:t>5、技术服务期限：</w:t>
      </w:r>
      <w:r>
        <w:rPr>
          <w:rFonts w:cs="宋体"/>
          <w:u w:val="single"/>
          <w:lang w:eastAsia="zh-CN"/>
        </w:rPr>
        <w:t xml:space="preserve">           </w:t>
      </w:r>
      <w:r>
        <w:rPr>
          <w:rFonts w:cs="宋体" w:hint="eastAsia"/>
          <w:lang w:eastAsia="zh-CN"/>
        </w:rPr>
        <w:t>。</w:t>
      </w:r>
    </w:p>
    <w:p w14:paraId="18A41A1B" w14:textId="77777777" w:rsidR="004C7FF0" w:rsidRDefault="004C7FF0">
      <w:pPr>
        <w:pStyle w:val="TOC2"/>
        <w:ind w:left="376"/>
        <w:rPr>
          <w:lang w:eastAsia="zh-CN"/>
        </w:rPr>
      </w:pPr>
    </w:p>
    <w:p w14:paraId="6A8A3F72" w14:textId="77777777" w:rsidR="004C7FF0" w:rsidRDefault="00000000">
      <w:pPr>
        <w:pStyle w:val="4"/>
        <w:tabs>
          <w:tab w:val="left" w:pos="1711"/>
        </w:tabs>
        <w:ind w:firstLineChars="200" w:firstLine="562"/>
        <w:rPr>
          <w:rFonts w:ascii="宋体" w:eastAsia="宋体" w:hAnsi="宋体" w:cs="宋体" w:hint="eastAsia"/>
          <w:lang w:eastAsia="zh-CN"/>
        </w:rPr>
      </w:pPr>
      <w:r>
        <w:rPr>
          <w:rFonts w:ascii="宋体" w:eastAsia="宋体" w:hAnsi="宋体" w:cs="宋体" w:hint="eastAsia"/>
          <w:lang w:eastAsia="zh-CN"/>
        </w:rPr>
        <w:t>第二条</w:t>
      </w:r>
      <w:r>
        <w:rPr>
          <w:rFonts w:ascii="宋体" w:eastAsia="宋体" w:hAnsi="宋体" w:cs="宋体" w:hint="eastAsia"/>
          <w:lang w:eastAsia="zh-CN"/>
        </w:rPr>
        <w:tab/>
        <w:t>合同金额</w:t>
      </w:r>
    </w:p>
    <w:p w14:paraId="54B0D6BF" w14:textId="77777777" w:rsidR="004C7FF0" w:rsidRDefault="00000000">
      <w:pPr>
        <w:pStyle w:val="a0"/>
        <w:tabs>
          <w:tab w:val="left" w:pos="9219"/>
        </w:tabs>
        <w:spacing w:before="161"/>
        <w:ind w:firstLineChars="200" w:firstLine="480"/>
        <w:rPr>
          <w:rFonts w:cs="宋体" w:hint="eastAsia"/>
          <w:lang w:eastAsia="zh-CN"/>
        </w:rPr>
      </w:pPr>
      <w:r>
        <w:rPr>
          <w:rFonts w:cs="宋体" w:hint="eastAsia"/>
          <w:lang w:eastAsia="zh-CN"/>
        </w:rPr>
        <w:t xml:space="preserve">本合同金额为人民币： </w:t>
      </w:r>
      <w:r>
        <w:rPr>
          <w:rFonts w:cs="宋体" w:hint="eastAsia"/>
          <w:u w:val="single"/>
          <w:lang w:eastAsia="zh-CN"/>
        </w:rPr>
        <w:t xml:space="preserve">     （大写）     （小写）           </w:t>
      </w:r>
      <w:r>
        <w:rPr>
          <w:rFonts w:cs="宋体" w:hint="eastAsia"/>
          <w:lang w:eastAsia="zh-CN"/>
        </w:rPr>
        <w:t>。</w:t>
      </w:r>
    </w:p>
    <w:p w14:paraId="1F2B5187" w14:textId="77777777" w:rsidR="004C7FF0" w:rsidRDefault="00000000">
      <w:pPr>
        <w:pStyle w:val="4"/>
        <w:tabs>
          <w:tab w:val="left" w:pos="1711"/>
        </w:tabs>
        <w:ind w:firstLineChars="200" w:firstLine="562"/>
        <w:rPr>
          <w:rFonts w:ascii="宋体" w:eastAsia="宋体" w:hAnsi="宋体" w:cs="宋体" w:hint="eastAsia"/>
          <w:lang w:eastAsia="zh-CN"/>
        </w:rPr>
      </w:pPr>
      <w:r>
        <w:rPr>
          <w:rFonts w:ascii="宋体" w:eastAsia="宋体" w:hAnsi="宋体" w:cs="宋体" w:hint="eastAsia"/>
          <w:lang w:eastAsia="zh-CN"/>
        </w:rPr>
        <w:t>第三条</w:t>
      </w:r>
      <w:r>
        <w:rPr>
          <w:rFonts w:ascii="宋体" w:eastAsia="宋体" w:hAnsi="宋体" w:cs="宋体" w:hint="eastAsia"/>
          <w:lang w:eastAsia="zh-CN"/>
        </w:rPr>
        <w:tab/>
        <w:t>双方权利和义务</w:t>
      </w:r>
    </w:p>
    <w:p w14:paraId="5BE37059" w14:textId="77777777" w:rsidR="004C7FF0" w:rsidRDefault="00000000">
      <w:pPr>
        <w:pStyle w:val="a0"/>
        <w:spacing w:before="1"/>
        <w:ind w:firstLineChars="200" w:firstLine="480"/>
        <w:rPr>
          <w:rFonts w:cs="宋体" w:hint="eastAsia"/>
          <w:lang w:eastAsia="zh-CN"/>
        </w:rPr>
      </w:pPr>
      <w:r>
        <w:rPr>
          <w:rFonts w:cs="宋体" w:hint="eastAsia"/>
          <w:lang w:eastAsia="zh-CN"/>
        </w:rPr>
        <w:t>1、甲方的权利和义务：</w:t>
      </w:r>
    </w:p>
    <w:p w14:paraId="3F59EB09" w14:textId="77777777" w:rsidR="004C7FF0" w:rsidRDefault="00000000">
      <w:pPr>
        <w:tabs>
          <w:tab w:val="left" w:pos="1976"/>
        </w:tabs>
        <w:spacing w:before="161" w:line="364" w:lineRule="auto"/>
        <w:ind w:firstLineChars="200" w:firstLine="480"/>
        <w:rPr>
          <w:rFonts w:ascii="宋体" w:eastAsia="宋体" w:hAnsi="宋体" w:cs="宋体" w:hint="eastAsia"/>
          <w:spacing w:val="-17"/>
          <w:sz w:val="24"/>
          <w:lang w:eastAsia="zh-CN"/>
        </w:rPr>
      </w:pPr>
      <w:r>
        <w:rPr>
          <w:rFonts w:ascii="宋体" w:eastAsia="宋体" w:hAnsi="宋体" w:cs="宋体" w:hint="eastAsia"/>
          <w:sz w:val="24"/>
          <w:lang w:eastAsia="zh-CN"/>
        </w:rPr>
        <w:t>2、乙方的权利和义务</w:t>
      </w:r>
      <w:r>
        <w:rPr>
          <w:rFonts w:ascii="宋体" w:eastAsia="宋体" w:hAnsi="宋体" w:cs="宋体" w:hint="eastAsia"/>
          <w:spacing w:val="-17"/>
          <w:sz w:val="24"/>
          <w:lang w:eastAsia="zh-CN"/>
        </w:rPr>
        <w:t xml:space="preserve">： </w:t>
      </w:r>
    </w:p>
    <w:p w14:paraId="779A96E7" w14:textId="77777777" w:rsidR="004C7FF0" w:rsidRDefault="00000000">
      <w:pPr>
        <w:pStyle w:val="4"/>
        <w:tabs>
          <w:tab w:val="left" w:pos="1711"/>
        </w:tabs>
        <w:ind w:firstLineChars="200" w:firstLine="562"/>
        <w:rPr>
          <w:rFonts w:ascii="宋体" w:eastAsia="宋体" w:hAnsi="宋体" w:cs="宋体" w:hint="eastAsia"/>
          <w:lang w:eastAsia="zh-CN"/>
        </w:rPr>
      </w:pPr>
      <w:r>
        <w:rPr>
          <w:rFonts w:ascii="宋体" w:eastAsia="宋体" w:hAnsi="宋体" w:cs="宋体" w:hint="eastAsia"/>
          <w:lang w:eastAsia="zh-CN"/>
        </w:rPr>
        <w:t>第四条</w:t>
      </w:r>
      <w:r>
        <w:rPr>
          <w:rFonts w:ascii="宋体" w:eastAsia="宋体" w:hAnsi="宋体" w:cs="宋体" w:hint="eastAsia"/>
          <w:lang w:eastAsia="zh-CN"/>
        </w:rPr>
        <w:tab/>
        <w:t>付款方式</w:t>
      </w:r>
    </w:p>
    <w:p w14:paraId="009C0592" w14:textId="77777777" w:rsidR="004C7FF0" w:rsidRDefault="00000000">
      <w:pPr>
        <w:pStyle w:val="a0"/>
        <w:ind w:firstLineChars="200" w:firstLine="482"/>
        <w:rPr>
          <w:rFonts w:cs="宋体" w:hint="eastAsia"/>
          <w:b/>
          <w:u w:val="single"/>
          <w:lang w:eastAsia="zh-CN"/>
        </w:rPr>
      </w:pPr>
      <w:r>
        <w:rPr>
          <w:rFonts w:cs="宋体" w:hint="eastAsia"/>
          <w:b/>
          <w:u w:val="single"/>
          <w:lang w:eastAsia="zh-CN"/>
        </w:rPr>
        <w:t xml:space="preserve">                                                                 </w:t>
      </w:r>
    </w:p>
    <w:p w14:paraId="7C8E6A02" w14:textId="77777777" w:rsidR="004C7FF0" w:rsidRDefault="00000000">
      <w:pPr>
        <w:pStyle w:val="4"/>
        <w:ind w:firstLineChars="200" w:firstLine="562"/>
        <w:rPr>
          <w:rFonts w:ascii="宋体" w:eastAsia="宋体" w:hAnsi="宋体" w:cs="宋体" w:hint="eastAsia"/>
          <w:lang w:eastAsia="zh-CN"/>
        </w:rPr>
      </w:pPr>
      <w:r>
        <w:rPr>
          <w:rFonts w:ascii="宋体" w:eastAsia="宋体" w:hAnsi="宋体" w:cs="宋体" w:hint="eastAsia"/>
          <w:lang w:eastAsia="zh-CN"/>
        </w:rPr>
        <w:t>第五条</w:t>
      </w:r>
      <w:r>
        <w:rPr>
          <w:rFonts w:ascii="宋体" w:eastAsia="宋体" w:hAnsi="宋体" w:cs="宋体" w:hint="eastAsia"/>
          <w:lang w:eastAsia="zh-CN"/>
        </w:rPr>
        <w:tab/>
        <w:t xml:space="preserve">  违约责任</w:t>
      </w:r>
    </w:p>
    <w:p w14:paraId="7E85C2DD" w14:textId="77777777" w:rsidR="004C7FF0" w:rsidRDefault="00000000">
      <w:pPr>
        <w:pStyle w:val="4"/>
        <w:tabs>
          <w:tab w:val="left" w:pos="1627"/>
          <w:tab w:val="left" w:pos="2420"/>
          <w:tab w:val="left" w:pos="4180"/>
        </w:tabs>
        <w:spacing w:line="364" w:lineRule="auto"/>
        <w:ind w:right="5930" w:firstLineChars="200" w:firstLine="562"/>
        <w:rPr>
          <w:rFonts w:ascii="宋体" w:eastAsia="宋体" w:hAnsi="宋体" w:cs="宋体" w:hint="eastAsia"/>
          <w:lang w:eastAsia="zh-CN"/>
        </w:rPr>
      </w:pPr>
      <w:r>
        <w:rPr>
          <w:rFonts w:ascii="宋体" w:eastAsia="宋体" w:hAnsi="宋体" w:cs="宋体" w:hint="eastAsia"/>
          <w:lang w:eastAsia="zh-CN"/>
        </w:rPr>
        <w:t>第六条</w:t>
      </w:r>
      <w:r>
        <w:rPr>
          <w:rFonts w:ascii="宋体" w:eastAsia="宋体" w:hAnsi="宋体" w:cs="宋体" w:hint="eastAsia"/>
          <w:lang w:eastAsia="zh-CN"/>
        </w:rPr>
        <w:tab/>
        <w:t>保密条款</w:t>
      </w:r>
    </w:p>
    <w:p w14:paraId="6C91927E" w14:textId="77777777" w:rsidR="004C7FF0" w:rsidRDefault="00000000">
      <w:pPr>
        <w:pStyle w:val="a0"/>
        <w:spacing w:before="1" w:line="364" w:lineRule="auto"/>
        <w:ind w:right="505" w:firstLineChars="200" w:firstLine="480"/>
        <w:rPr>
          <w:rFonts w:cs="宋体" w:hint="eastAsia"/>
          <w:lang w:eastAsia="zh-CN"/>
        </w:rPr>
      </w:pPr>
      <w:r>
        <w:rPr>
          <w:rFonts w:cs="宋体" w:hint="eastAsia"/>
          <w:lang w:eastAsia="zh-CN"/>
        </w:rPr>
        <w:t>1、乙方对甲方提供的资料负有保密义务，未经甲方同意，不得向项目无关单位和个</w:t>
      </w:r>
      <w:r>
        <w:rPr>
          <w:rFonts w:cs="宋体" w:hint="eastAsia"/>
          <w:lang w:eastAsia="zh-CN"/>
        </w:rPr>
        <w:lastRenderedPageBreak/>
        <w:t>人提供有关资料。如发生以上情况，甲方有权索赔。</w:t>
      </w:r>
    </w:p>
    <w:p w14:paraId="27ADCF81" w14:textId="77777777" w:rsidR="004C7FF0" w:rsidRDefault="00000000">
      <w:pPr>
        <w:pStyle w:val="a0"/>
        <w:spacing w:before="2" w:line="364" w:lineRule="auto"/>
        <w:ind w:right="505" w:firstLineChars="200" w:firstLine="480"/>
        <w:rPr>
          <w:rFonts w:cs="宋体" w:hint="eastAsia"/>
          <w:lang w:eastAsia="zh-CN"/>
        </w:rPr>
      </w:pPr>
      <w:r>
        <w:rPr>
          <w:rFonts w:cs="宋体" w:hint="eastAsia"/>
          <w:lang w:eastAsia="zh-CN"/>
        </w:rPr>
        <w:t>2、甲方有义务保护乙方的知识产权，未经乙方同意，甲方对乙方交付的成果文件、资料不得向第三方转让或用于本合同以外的项目。如发生以上情况，乙方有权索赔。</w:t>
      </w:r>
    </w:p>
    <w:p w14:paraId="51FE58B6" w14:textId="77777777" w:rsidR="004C7FF0" w:rsidRDefault="00000000">
      <w:pPr>
        <w:pStyle w:val="4"/>
        <w:tabs>
          <w:tab w:val="left" w:pos="1615"/>
        </w:tabs>
        <w:spacing w:line="364" w:lineRule="auto"/>
        <w:ind w:right="4830" w:firstLineChars="200" w:firstLine="562"/>
        <w:rPr>
          <w:rFonts w:ascii="宋体" w:eastAsia="宋体" w:hAnsi="宋体" w:cs="宋体" w:hint="eastAsia"/>
          <w:lang w:eastAsia="zh-CN"/>
        </w:rPr>
      </w:pPr>
      <w:r>
        <w:rPr>
          <w:rFonts w:ascii="宋体" w:eastAsia="宋体" w:hAnsi="宋体" w:cs="宋体" w:hint="eastAsia"/>
          <w:lang w:eastAsia="zh-CN"/>
        </w:rPr>
        <w:t>第七条</w:t>
      </w:r>
      <w:r>
        <w:rPr>
          <w:rFonts w:ascii="宋体" w:eastAsia="宋体" w:hAnsi="宋体" w:cs="宋体" w:hint="eastAsia"/>
          <w:lang w:eastAsia="zh-CN"/>
        </w:rPr>
        <w:tab/>
        <w:t>争议的解决</w:t>
      </w:r>
    </w:p>
    <w:p w14:paraId="259E1795" w14:textId="77777777" w:rsidR="004C7FF0" w:rsidRDefault="00000000">
      <w:pPr>
        <w:pStyle w:val="a0"/>
        <w:spacing w:before="160" w:line="364" w:lineRule="auto"/>
        <w:ind w:right="477" w:firstLineChars="200" w:firstLine="468"/>
        <w:rPr>
          <w:rFonts w:cs="宋体" w:hint="eastAsia"/>
          <w:lang w:eastAsia="zh-CN"/>
        </w:rPr>
      </w:pPr>
      <w:r>
        <w:rPr>
          <w:rFonts w:cs="宋体" w:hint="eastAsia"/>
          <w:spacing w:val="-6"/>
          <w:lang w:eastAsia="zh-CN"/>
        </w:rPr>
        <w:t>本合同执行过程中发生的任何争议，如双方不能通过友好协商解决，由合同签订地法院处</w:t>
      </w:r>
      <w:r>
        <w:rPr>
          <w:rFonts w:cs="宋体" w:hint="eastAsia"/>
          <w:lang w:eastAsia="zh-CN"/>
        </w:rPr>
        <w:t>理。</w:t>
      </w:r>
    </w:p>
    <w:p w14:paraId="3CFB8453" w14:textId="77777777" w:rsidR="004C7FF0" w:rsidRDefault="00000000">
      <w:pPr>
        <w:pStyle w:val="4"/>
        <w:tabs>
          <w:tab w:val="left" w:pos="1615"/>
          <w:tab w:val="left" w:pos="3360"/>
        </w:tabs>
        <w:spacing w:line="364" w:lineRule="auto"/>
        <w:ind w:right="4390" w:firstLineChars="200" w:firstLine="562"/>
        <w:rPr>
          <w:rFonts w:ascii="宋体" w:eastAsia="宋体" w:hAnsi="宋体" w:cs="宋体" w:hint="eastAsia"/>
          <w:lang w:eastAsia="zh-CN"/>
        </w:rPr>
      </w:pPr>
      <w:r>
        <w:rPr>
          <w:rFonts w:ascii="宋体" w:eastAsia="宋体" w:hAnsi="宋体" w:cs="宋体" w:hint="eastAsia"/>
          <w:lang w:eastAsia="zh-CN"/>
        </w:rPr>
        <w:t>第八条</w:t>
      </w:r>
      <w:r>
        <w:rPr>
          <w:rFonts w:ascii="宋体" w:eastAsia="宋体" w:hAnsi="宋体" w:cs="宋体" w:hint="eastAsia"/>
          <w:lang w:eastAsia="zh-CN"/>
        </w:rPr>
        <w:tab/>
        <w:t>不可抗力</w:t>
      </w:r>
    </w:p>
    <w:p w14:paraId="18102BC9" w14:textId="77777777" w:rsidR="004C7FF0" w:rsidRDefault="00000000">
      <w:pPr>
        <w:pStyle w:val="a0"/>
        <w:spacing w:before="162" w:line="364" w:lineRule="auto"/>
        <w:ind w:right="477" w:firstLineChars="200" w:firstLine="476"/>
        <w:rPr>
          <w:rFonts w:cs="宋体" w:hint="eastAsia"/>
          <w:lang w:eastAsia="zh-CN"/>
        </w:rPr>
      </w:pPr>
      <w:r>
        <w:rPr>
          <w:rFonts w:cs="宋体" w:hint="eastAsia"/>
          <w:spacing w:val="-2"/>
          <w:lang w:eastAsia="zh-CN"/>
        </w:rPr>
        <w:t xml:space="preserve">任何一方由于不可抗力原因不能履行合同时，应在不可抗力事件结束后 </w:t>
      </w:r>
      <w:r>
        <w:rPr>
          <w:rFonts w:cs="宋体" w:hint="eastAsia"/>
          <w:lang w:eastAsia="zh-CN"/>
        </w:rPr>
        <w:t>1</w:t>
      </w:r>
      <w:r>
        <w:rPr>
          <w:rFonts w:cs="宋体" w:hint="eastAsia"/>
          <w:spacing w:val="-9"/>
          <w:lang w:eastAsia="zh-CN"/>
        </w:rPr>
        <w:t xml:space="preserve"> 日内向对方通</w:t>
      </w:r>
      <w:r>
        <w:rPr>
          <w:rFonts w:cs="宋体" w:hint="eastAsia"/>
          <w:spacing w:val="-11"/>
          <w:lang w:eastAsia="zh-CN"/>
        </w:rPr>
        <w:t>报，以减轻可能给对方造成的损失，在取得有关机构的不可抗力证明或双方谅解确认后，允许</w:t>
      </w:r>
      <w:r>
        <w:rPr>
          <w:rFonts w:cs="宋体" w:hint="eastAsia"/>
          <w:lang w:eastAsia="zh-CN"/>
        </w:rPr>
        <w:t>延期履行或修订合同，并根据情况可部分或全部免于承担违约责任。</w:t>
      </w:r>
    </w:p>
    <w:p w14:paraId="3F6C8A5F" w14:textId="77777777" w:rsidR="004C7FF0" w:rsidRDefault="00000000">
      <w:pPr>
        <w:pStyle w:val="4"/>
        <w:tabs>
          <w:tab w:val="left" w:pos="1615"/>
        </w:tabs>
        <w:spacing w:line="364" w:lineRule="auto"/>
        <w:ind w:right="4170" w:firstLineChars="200" w:firstLine="562"/>
        <w:rPr>
          <w:rFonts w:ascii="宋体" w:eastAsia="宋体" w:hAnsi="宋体" w:cs="宋体" w:hint="eastAsia"/>
          <w:lang w:eastAsia="zh-CN"/>
        </w:rPr>
      </w:pPr>
      <w:r>
        <w:rPr>
          <w:rFonts w:ascii="宋体" w:eastAsia="宋体" w:hAnsi="宋体" w:cs="宋体" w:hint="eastAsia"/>
          <w:lang w:eastAsia="zh-CN"/>
        </w:rPr>
        <w:t>第九条</w:t>
      </w:r>
      <w:r>
        <w:rPr>
          <w:rFonts w:ascii="宋体" w:eastAsia="宋体" w:hAnsi="宋体" w:cs="宋体" w:hint="eastAsia"/>
          <w:lang w:eastAsia="zh-CN"/>
        </w:rPr>
        <w:tab/>
        <w:t>合同的终止</w:t>
      </w:r>
    </w:p>
    <w:p w14:paraId="42053BDF" w14:textId="77777777" w:rsidR="004C7FF0" w:rsidRDefault="00000000">
      <w:pPr>
        <w:pStyle w:val="a0"/>
        <w:spacing w:before="1"/>
        <w:ind w:firstLineChars="200" w:firstLine="480"/>
        <w:rPr>
          <w:rFonts w:cs="宋体" w:hint="eastAsia"/>
          <w:lang w:eastAsia="zh-CN"/>
        </w:rPr>
      </w:pPr>
      <w:r>
        <w:rPr>
          <w:rFonts w:cs="宋体" w:hint="eastAsia"/>
          <w:lang w:eastAsia="zh-CN"/>
        </w:rPr>
        <w:t>1、合同期满；</w:t>
      </w:r>
    </w:p>
    <w:p w14:paraId="5DD6C04A" w14:textId="77777777" w:rsidR="004C7FF0" w:rsidRDefault="00000000">
      <w:pPr>
        <w:pStyle w:val="a0"/>
        <w:spacing w:before="1"/>
        <w:ind w:firstLineChars="200" w:firstLine="480"/>
        <w:rPr>
          <w:rFonts w:cs="宋体" w:hint="eastAsia"/>
          <w:lang w:eastAsia="zh-CN"/>
        </w:rPr>
      </w:pPr>
      <w:r>
        <w:rPr>
          <w:rFonts w:cs="宋体" w:hint="eastAsia"/>
          <w:lang w:eastAsia="zh-CN"/>
        </w:rPr>
        <w:t>2、乙方服务能力丧失，致使服务无法正常进行的；</w:t>
      </w:r>
    </w:p>
    <w:p w14:paraId="129BAE67" w14:textId="77777777" w:rsidR="004C7FF0" w:rsidRDefault="00000000">
      <w:pPr>
        <w:pStyle w:val="a0"/>
        <w:tabs>
          <w:tab w:val="left" w:pos="2132"/>
        </w:tabs>
        <w:spacing w:before="161" w:line="364" w:lineRule="auto"/>
        <w:ind w:right="357" w:firstLineChars="200" w:firstLine="480"/>
        <w:rPr>
          <w:rFonts w:cs="宋体" w:hint="eastAsia"/>
          <w:spacing w:val="-14"/>
          <w:lang w:eastAsia="zh-CN"/>
        </w:rPr>
      </w:pPr>
      <w:r>
        <w:rPr>
          <w:rFonts w:cs="宋体" w:hint="eastAsia"/>
          <w:lang w:eastAsia="zh-CN"/>
        </w:rPr>
        <w:t>3</w:t>
      </w:r>
      <w:r>
        <w:rPr>
          <w:rFonts w:cs="宋体" w:hint="eastAsia"/>
          <w:spacing w:val="-32"/>
          <w:lang w:eastAsia="zh-CN"/>
        </w:rPr>
        <w:t>、</w:t>
      </w:r>
      <w:r>
        <w:rPr>
          <w:rFonts w:cs="宋体" w:hint="eastAsia"/>
          <w:lang w:eastAsia="zh-CN"/>
        </w:rPr>
        <w:t>在履行合同过程中</w:t>
      </w:r>
      <w:r>
        <w:rPr>
          <w:rFonts w:cs="宋体" w:hint="eastAsia"/>
          <w:spacing w:val="-32"/>
          <w:lang w:eastAsia="zh-CN"/>
        </w:rPr>
        <w:t>，</w:t>
      </w:r>
      <w:r>
        <w:rPr>
          <w:rFonts w:cs="宋体" w:hint="eastAsia"/>
          <w:lang w:eastAsia="zh-CN"/>
        </w:rPr>
        <w:t>发现乙方已不符合承接主体应具备的条件</w:t>
      </w:r>
      <w:r>
        <w:rPr>
          <w:rFonts w:cs="宋体" w:hint="eastAsia"/>
          <w:spacing w:val="-32"/>
          <w:lang w:eastAsia="zh-CN"/>
        </w:rPr>
        <w:t>，</w:t>
      </w:r>
      <w:r>
        <w:rPr>
          <w:rFonts w:cs="宋体" w:hint="eastAsia"/>
          <w:lang w:eastAsia="zh-CN"/>
        </w:rPr>
        <w:t>造成合同无法履行的</w:t>
      </w:r>
      <w:r>
        <w:rPr>
          <w:rFonts w:cs="宋体" w:hint="eastAsia"/>
          <w:spacing w:val="-14"/>
          <w:lang w:eastAsia="zh-CN"/>
        </w:rPr>
        <w:t>。</w:t>
      </w:r>
    </w:p>
    <w:p w14:paraId="797E5EE3" w14:textId="77777777" w:rsidR="004C7FF0" w:rsidRDefault="00000000">
      <w:pPr>
        <w:pStyle w:val="a0"/>
        <w:tabs>
          <w:tab w:val="left" w:pos="1855"/>
        </w:tabs>
        <w:spacing w:before="161" w:line="364" w:lineRule="auto"/>
        <w:ind w:right="357" w:firstLineChars="200" w:firstLine="562"/>
        <w:rPr>
          <w:rFonts w:cs="宋体" w:hint="eastAsia"/>
          <w:b/>
          <w:bCs/>
          <w:sz w:val="28"/>
          <w:szCs w:val="28"/>
          <w:lang w:eastAsia="zh-CN"/>
        </w:rPr>
      </w:pPr>
      <w:r>
        <w:rPr>
          <w:rFonts w:cs="宋体" w:hint="eastAsia"/>
          <w:b/>
          <w:bCs/>
          <w:sz w:val="28"/>
          <w:szCs w:val="28"/>
          <w:lang w:eastAsia="zh-CN"/>
        </w:rPr>
        <w:t>第十条</w:t>
      </w:r>
      <w:r>
        <w:rPr>
          <w:rFonts w:cs="宋体" w:hint="eastAsia"/>
          <w:b/>
          <w:bCs/>
          <w:sz w:val="28"/>
          <w:szCs w:val="28"/>
          <w:lang w:eastAsia="zh-CN"/>
        </w:rPr>
        <w:tab/>
        <w:t>税费</w:t>
      </w:r>
    </w:p>
    <w:p w14:paraId="000B1085" w14:textId="77777777" w:rsidR="004C7FF0" w:rsidRDefault="00000000">
      <w:pPr>
        <w:tabs>
          <w:tab w:val="left" w:pos="2132"/>
        </w:tabs>
        <w:spacing w:before="1" w:line="364" w:lineRule="auto"/>
        <w:ind w:right="1750" w:firstLineChars="200" w:firstLine="480"/>
        <w:rPr>
          <w:rFonts w:ascii="宋体" w:eastAsia="宋体" w:hAnsi="宋体" w:cs="宋体" w:hint="eastAsia"/>
          <w:spacing w:val="-18"/>
          <w:sz w:val="24"/>
          <w:lang w:eastAsia="zh-CN"/>
        </w:rPr>
      </w:pPr>
      <w:r>
        <w:rPr>
          <w:rFonts w:ascii="宋体" w:eastAsia="宋体" w:hAnsi="宋体" w:cs="宋体" w:hint="eastAsia"/>
          <w:sz w:val="24"/>
          <w:lang w:eastAsia="zh-CN"/>
        </w:rPr>
        <w:t>此项目发生的与本合同执行有关的一切税费均由乙方负担</w:t>
      </w:r>
      <w:r>
        <w:rPr>
          <w:rFonts w:ascii="宋体" w:eastAsia="宋体" w:hAnsi="宋体" w:cs="宋体" w:hint="eastAsia"/>
          <w:spacing w:val="-18"/>
          <w:sz w:val="24"/>
          <w:lang w:eastAsia="zh-CN"/>
        </w:rPr>
        <w:t>。</w:t>
      </w:r>
    </w:p>
    <w:p w14:paraId="43858114" w14:textId="77777777" w:rsidR="004C7FF0" w:rsidRDefault="00000000">
      <w:pPr>
        <w:tabs>
          <w:tab w:val="left" w:pos="2132"/>
        </w:tabs>
        <w:spacing w:before="1" w:line="364" w:lineRule="auto"/>
        <w:ind w:right="3505" w:firstLineChars="200" w:firstLine="562"/>
        <w:rPr>
          <w:rFonts w:ascii="宋体" w:eastAsia="宋体" w:hAnsi="宋体" w:cs="宋体" w:hint="eastAsia"/>
          <w:b/>
          <w:bCs/>
          <w:sz w:val="28"/>
          <w:szCs w:val="28"/>
          <w:lang w:eastAsia="zh-CN"/>
        </w:rPr>
      </w:pPr>
      <w:r>
        <w:rPr>
          <w:rFonts w:ascii="宋体" w:eastAsia="宋体" w:hAnsi="宋体" w:cs="宋体" w:hint="eastAsia"/>
          <w:b/>
          <w:bCs/>
          <w:sz w:val="28"/>
          <w:szCs w:val="28"/>
          <w:lang w:eastAsia="zh-CN"/>
        </w:rPr>
        <w:t>第十一条</w:t>
      </w:r>
      <w:r>
        <w:rPr>
          <w:rFonts w:ascii="宋体" w:eastAsia="宋体" w:hAnsi="宋体" w:cs="宋体" w:hint="eastAsia"/>
          <w:b/>
          <w:bCs/>
          <w:sz w:val="28"/>
          <w:szCs w:val="28"/>
          <w:lang w:eastAsia="zh-CN"/>
        </w:rPr>
        <w:tab/>
        <w:t>其它</w:t>
      </w:r>
    </w:p>
    <w:p w14:paraId="73B5B009" w14:textId="77777777" w:rsidR="004C7FF0" w:rsidRDefault="00000000">
      <w:pPr>
        <w:pStyle w:val="a0"/>
        <w:spacing w:before="1" w:line="364" w:lineRule="auto"/>
        <w:ind w:right="505" w:firstLineChars="200" w:firstLine="480"/>
        <w:rPr>
          <w:rFonts w:cs="宋体" w:hint="eastAsia"/>
          <w:lang w:eastAsia="zh-CN"/>
        </w:rPr>
      </w:pPr>
      <w:r>
        <w:rPr>
          <w:rFonts w:cs="宋体" w:hint="eastAsia"/>
          <w:lang w:eastAsia="zh-CN"/>
        </w:rPr>
        <w:t>1、本合同所有附件及政府采购文件均为合同的有效组成部分，与本合同具有同等法律效力。</w:t>
      </w:r>
    </w:p>
    <w:p w14:paraId="1C2F3398" w14:textId="77777777" w:rsidR="004C7FF0" w:rsidRDefault="00000000">
      <w:pPr>
        <w:pStyle w:val="a0"/>
        <w:spacing w:before="1" w:line="364" w:lineRule="auto"/>
        <w:ind w:right="505" w:firstLineChars="200" w:firstLine="480"/>
        <w:rPr>
          <w:rFonts w:cs="宋体" w:hint="eastAsia"/>
          <w:lang w:eastAsia="zh-CN"/>
        </w:rPr>
      </w:pPr>
      <w:r>
        <w:rPr>
          <w:rFonts w:cs="宋体" w:hint="eastAsia"/>
          <w:lang w:eastAsia="zh-CN"/>
        </w:rPr>
        <w:t>2、在执行本合同的过程中，所有经双方签署确认的文件（包括会议纪要、往来信函）即成为本合同的有效组成部分。</w:t>
      </w:r>
    </w:p>
    <w:p w14:paraId="59DB1E77" w14:textId="77777777" w:rsidR="004C7FF0" w:rsidRDefault="00000000">
      <w:pPr>
        <w:pStyle w:val="a0"/>
        <w:spacing w:before="1" w:line="364" w:lineRule="auto"/>
        <w:ind w:right="505" w:firstLineChars="200" w:firstLine="480"/>
        <w:rPr>
          <w:rFonts w:cs="宋体" w:hint="eastAsia"/>
          <w:lang w:eastAsia="zh-CN"/>
        </w:rPr>
      </w:pPr>
      <w:r>
        <w:rPr>
          <w:rFonts w:cs="宋体" w:hint="eastAsia"/>
          <w:lang w:eastAsia="zh-CN"/>
        </w:rPr>
        <w:t>3、如一方地址、电话、传真号码有变更，应在变更当日内书面通知对方，否则，应承担相应责任。</w:t>
      </w:r>
    </w:p>
    <w:p w14:paraId="462CA9AD" w14:textId="77777777" w:rsidR="004C7FF0" w:rsidRDefault="00000000">
      <w:pPr>
        <w:pStyle w:val="4"/>
        <w:tabs>
          <w:tab w:val="left" w:pos="2132"/>
        </w:tabs>
        <w:spacing w:before="2"/>
        <w:ind w:firstLineChars="200" w:firstLine="562"/>
        <w:rPr>
          <w:rFonts w:ascii="宋体" w:eastAsia="宋体" w:hAnsi="宋体" w:cs="宋体" w:hint="eastAsia"/>
          <w:lang w:eastAsia="zh-CN"/>
        </w:rPr>
      </w:pPr>
      <w:r>
        <w:rPr>
          <w:rFonts w:ascii="宋体" w:eastAsia="宋体" w:hAnsi="宋体" w:cs="宋体" w:hint="eastAsia"/>
          <w:lang w:eastAsia="zh-CN"/>
        </w:rPr>
        <w:lastRenderedPageBreak/>
        <w:t>第十二条</w:t>
      </w:r>
      <w:r>
        <w:rPr>
          <w:rFonts w:ascii="宋体" w:eastAsia="宋体" w:hAnsi="宋体" w:cs="宋体" w:hint="eastAsia"/>
          <w:lang w:eastAsia="zh-CN"/>
        </w:rPr>
        <w:tab/>
        <w:t>合同生效</w:t>
      </w:r>
    </w:p>
    <w:p w14:paraId="3A7621A6" w14:textId="77777777" w:rsidR="004C7FF0" w:rsidRDefault="00000000">
      <w:pPr>
        <w:pStyle w:val="a0"/>
        <w:tabs>
          <w:tab w:val="left" w:pos="4119"/>
          <w:tab w:val="left" w:pos="5139"/>
          <w:tab w:val="left" w:pos="6099"/>
        </w:tabs>
        <w:spacing w:before="160"/>
        <w:ind w:left="940"/>
        <w:rPr>
          <w:rFonts w:cs="宋体" w:hint="eastAsia"/>
          <w:lang w:eastAsia="zh-CN"/>
        </w:rPr>
      </w:pPr>
      <w:r>
        <w:rPr>
          <w:rFonts w:cs="宋体" w:hint="eastAsia"/>
          <w:lang w:eastAsia="zh-CN"/>
        </w:rPr>
        <w:t>1、本合同订立时间：</w:t>
      </w:r>
      <w:r>
        <w:rPr>
          <w:rFonts w:cs="宋体" w:hint="eastAsia"/>
          <w:u w:val="single"/>
          <w:lang w:eastAsia="zh-CN"/>
        </w:rPr>
        <w:tab/>
      </w:r>
      <w:r>
        <w:rPr>
          <w:rFonts w:cs="宋体" w:hint="eastAsia"/>
          <w:lang w:eastAsia="zh-CN"/>
        </w:rPr>
        <w:t>年</w:t>
      </w:r>
      <w:r>
        <w:rPr>
          <w:rFonts w:cs="宋体" w:hint="eastAsia"/>
          <w:u w:val="single"/>
          <w:lang w:eastAsia="zh-CN"/>
        </w:rPr>
        <w:tab/>
      </w:r>
      <w:r>
        <w:rPr>
          <w:rFonts w:cs="宋体" w:hint="eastAsia"/>
          <w:lang w:eastAsia="zh-CN"/>
        </w:rPr>
        <w:t>月</w:t>
      </w:r>
      <w:r>
        <w:rPr>
          <w:rFonts w:cs="宋体" w:hint="eastAsia"/>
          <w:u w:val="single"/>
          <w:lang w:eastAsia="zh-CN"/>
        </w:rPr>
        <w:tab/>
      </w:r>
      <w:r>
        <w:rPr>
          <w:rFonts w:cs="宋体" w:hint="eastAsia"/>
          <w:lang w:eastAsia="zh-CN"/>
        </w:rPr>
        <w:t>日</w:t>
      </w:r>
    </w:p>
    <w:p w14:paraId="60F5A1F0" w14:textId="77777777" w:rsidR="004C7FF0" w:rsidRDefault="00000000">
      <w:pPr>
        <w:pStyle w:val="a0"/>
        <w:tabs>
          <w:tab w:val="left" w:pos="6339"/>
        </w:tabs>
        <w:spacing w:before="161"/>
        <w:ind w:left="940"/>
        <w:rPr>
          <w:rFonts w:cs="宋体" w:hint="eastAsia"/>
          <w:lang w:eastAsia="zh-CN"/>
        </w:rPr>
      </w:pPr>
      <w:r>
        <w:rPr>
          <w:rFonts w:cs="宋体" w:hint="eastAsia"/>
          <w:lang w:eastAsia="zh-CN"/>
        </w:rPr>
        <w:t>2、本合同订立地点：</w:t>
      </w:r>
      <w:r>
        <w:rPr>
          <w:rFonts w:cs="宋体" w:hint="eastAsia"/>
          <w:u w:val="single"/>
          <w:lang w:eastAsia="zh-CN"/>
        </w:rPr>
        <w:tab/>
      </w:r>
      <w:r>
        <w:rPr>
          <w:rFonts w:cs="宋体" w:hint="eastAsia"/>
          <w:lang w:eastAsia="zh-CN"/>
        </w:rPr>
        <w:t>。</w:t>
      </w:r>
    </w:p>
    <w:p w14:paraId="4A525CB6" w14:textId="77777777" w:rsidR="004C7FF0" w:rsidRDefault="00000000">
      <w:pPr>
        <w:pStyle w:val="a0"/>
        <w:spacing w:before="160"/>
        <w:ind w:left="940"/>
        <w:rPr>
          <w:rFonts w:cs="宋体" w:hint="eastAsia"/>
          <w:lang w:eastAsia="zh-CN"/>
        </w:rPr>
      </w:pPr>
      <w:r>
        <w:rPr>
          <w:rFonts w:cs="宋体" w:hint="eastAsia"/>
          <w:lang w:eastAsia="zh-CN"/>
        </w:rPr>
        <w:t>3、本合同在甲乙双方法人代表或其授权代表签字盖章后生效。</w:t>
      </w:r>
    </w:p>
    <w:p w14:paraId="54BB9ADE" w14:textId="77777777" w:rsidR="004C7FF0" w:rsidRDefault="00000000">
      <w:pPr>
        <w:tabs>
          <w:tab w:val="left" w:pos="5396"/>
        </w:tabs>
        <w:spacing w:before="161" w:line="364" w:lineRule="auto"/>
        <w:ind w:left="940" w:right="1225"/>
        <w:rPr>
          <w:rFonts w:ascii="宋体" w:eastAsia="宋体" w:hAnsi="宋体" w:cs="宋体" w:hint="eastAsia"/>
          <w:spacing w:val="-19"/>
          <w:sz w:val="24"/>
          <w:lang w:eastAsia="zh-CN"/>
        </w:rPr>
      </w:pPr>
      <w:r>
        <w:rPr>
          <w:rFonts w:ascii="宋体" w:eastAsia="宋体" w:hAnsi="宋体" w:cs="宋体" w:hint="eastAsia"/>
          <w:sz w:val="24"/>
          <w:lang w:eastAsia="zh-CN"/>
        </w:rPr>
        <w:t>4、本合同一式</w:t>
      </w:r>
      <w:r>
        <w:rPr>
          <w:rFonts w:ascii="宋体" w:eastAsia="宋体" w:hAnsi="宋体" w:cs="宋体" w:hint="eastAsia"/>
          <w:sz w:val="24"/>
          <w:u w:val="single"/>
          <w:lang w:eastAsia="zh-CN"/>
        </w:rPr>
        <w:t xml:space="preserve"> 五 </w:t>
      </w:r>
      <w:r>
        <w:rPr>
          <w:rFonts w:ascii="宋体" w:eastAsia="宋体" w:hAnsi="宋体" w:cs="宋体" w:hint="eastAsia"/>
          <w:sz w:val="24"/>
          <w:lang w:eastAsia="zh-CN"/>
        </w:rPr>
        <w:t>份。甲乙双方各持一份，监督部门备案一份，均具同等效力</w:t>
      </w:r>
      <w:r>
        <w:rPr>
          <w:rFonts w:ascii="宋体" w:eastAsia="宋体" w:hAnsi="宋体" w:cs="宋体" w:hint="eastAsia"/>
          <w:spacing w:val="-19"/>
          <w:sz w:val="24"/>
          <w:lang w:eastAsia="zh-CN"/>
        </w:rPr>
        <w:t>。</w:t>
      </w:r>
    </w:p>
    <w:p w14:paraId="3C310DF1" w14:textId="77777777" w:rsidR="004C7FF0" w:rsidRDefault="00000000">
      <w:pPr>
        <w:tabs>
          <w:tab w:val="left" w:pos="5396"/>
        </w:tabs>
        <w:spacing w:before="161" w:line="364" w:lineRule="auto"/>
        <w:ind w:left="940" w:right="1225"/>
        <w:rPr>
          <w:rFonts w:ascii="宋体" w:eastAsia="宋体" w:hAnsi="宋体" w:cs="宋体" w:hint="eastAsia"/>
          <w:b/>
          <w:sz w:val="24"/>
          <w:lang w:eastAsia="zh-CN"/>
        </w:rPr>
      </w:pPr>
      <w:r>
        <w:rPr>
          <w:rFonts w:ascii="宋体" w:eastAsia="宋体" w:hAnsi="宋体" w:cs="宋体" w:hint="eastAsia"/>
          <w:b/>
          <w:sz w:val="24"/>
          <w:lang w:eastAsia="zh-CN"/>
        </w:rPr>
        <w:t>甲方（盖章）：</w:t>
      </w:r>
      <w:r>
        <w:rPr>
          <w:rFonts w:ascii="宋体" w:eastAsia="宋体" w:hAnsi="宋体" w:cs="宋体" w:hint="eastAsia"/>
          <w:b/>
          <w:sz w:val="24"/>
          <w:lang w:eastAsia="zh-CN"/>
        </w:rPr>
        <w:tab/>
        <w:t>乙方（盖章）：</w:t>
      </w:r>
    </w:p>
    <w:p w14:paraId="40F0A17B" w14:textId="77777777" w:rsidR="004C7FF0" w:rsidRDefault="00000000">
      <w:pPr>
        <w:tabs>
          <w:tab w:val="left" w:pos="4920"/>
        </w:tabs>
        <w:spacing w:before="161" w:line="364" w:lineRule="auto"/>
        <w:ind w:left="940" w:right="1225"/>
        <w:rPr>
          <w:rFonts w:ascii="宋体" w:eastAsia="宋体" w:hAnsi="宋体" w:cs="宋体" w:hint="eastAsia"/>
          <w:b/>
          <w:sz w:val="24"/>
          <w:lang w:eastAsia="zh-CN"/>
        </w:rPr>
      </w:pPr>
      <w:r>
        <w:rPr>
          <w:rFonts w:ascii="宋体" w:eastAsia="宋体" w:hAnsi="宋体" w:cs="宋体" w:hint="eastAsia"/>
          <w:b/>
          <w:sz w:val="24"/>
          <w:lang w:eastAsia="zh-CN"/>
        </w:rPr>
        <w:t>代表：（签字或盖章）</w:t>
      </w:r>
      <w:r>
        <w:rPr>
          <w:rFonts w:ascii="宋体" w:eastAsia="宋体" w:hAnsi="宋体" w:cs="宋体" w:hint="eastAsia"/>
          <w:b/>
          <w:sz w:val="24"/>
          <w:lang w:eastAsia="zh-CN"/>
        </w:rPr>
        <w:tab/>
        <w:t xml:space="preserve">代表：（签字或盖章） </w:t>
      </w:r>
    </w:p>
    <w:p w14:paraId="6A6FB7BC" w14:textId="77777777" w:rsidR="004C7FF0" w:rsidRDefault="00000000">
      <w:pPr>
        <w:tabs>
          <w:tab w:val="left" w:pos="4920"/>
        </w:tabs>
        <w:spacing w:before="161" w:line="364" w:lineRule="auto"/>
        <w:ind w:left="940" w:right="1225"/>
        <w:rPr>
          <w:rFonts w:ascii="宋体" w:eastAsia="宋体" w:hAnsi="宋体" w:cs="宋体" w:hint="eastAsia"/>
          <w:b/>
          <w:sz w:val="24"/>
          <w:lang w:eastAsia="zh-CN"/>
        </w:rPr>
      </w:pPr>
      <w:proofErr w:type="gramStart"/>
      <w:r>
        <w:rPr>
          <w:rFonts w:ascii="宋体" w:eastAsia="宋体" w:hAnsi="宋体" w:cs="宋体" w:hint="eastAsia"/>
          <w:b/>
          <w:sz w:val="24"/>
          <w:lang w:eastAsia="zh-CN"/>
        </w:rPr>
        <w:t>签定</w:t>
      </w:r>
      <w:proofErr w:type="gramEnd"/>
      <w:r>
        <w:rPr>
          <w:rFonts w:ascii="宋体" w:eastAsia="宋体" w:hAnsi="宋体" w:cs="宋体" w:hint="eastAsia"/>
          <w:b/>
          <w:sz w:val="24"/>
          <w:lang w:eastAsia="zh-CN"/>
        </w:rPr>
        <w:t>地点：</w:t>
      </w:r>
    </w:p>
    <w:p w14:paraId="5AE88F25" w14:textId="77777777" w:rsidR="004C7FF0" w:rsidRDefault="00000000">
      <w:pPr>
        <w:pStyle w:val="a0"/>
        <w:tabs>
          <w:tab w:val="left" w:pos="2619"/>
          <w:tab w:val="left" w:pos="3459"/>
          <w:tab w:val="left" w:pos="4179"/>
          <w:tab w:val="left" w:pos="5259"/>
          <w:tab w:val="left" w:pos="6819"/>
          <w:tab w:val="left" w:pos="7659"/>
          <w:tab w:val="left" w:pos="8499"/>
        </w:tabs>
        <w:spacing w:before="1"/>
        <w:ind w:left="940"/>
        <w:rPr>
          <w:rFonts w:cs="宋体" w:hint="eastAsia"/>
          <w:lang w:eastAsia="zh-CN"/>
        </w:rPr>
      </w:pPr>
      <w:proofErr w:type="gramStart"/>
      <w:r>
        <w:rPr>
          <w:rFonts w:cs="宋体" w:hint="eastAsia"/>
          <w:lang w:eastAsia="zh-CN"/>
        </w:rPr>
        <w:t>签定</w:t>
      </w:r>
      <w:proofErr w:type="gramEnd"/>
      <w:r>
        <w:rPr>
          <w:rFonts w:cs="宋体" w:hint="eastAsia"/>
          <w:lang w:eastAsia="zh-CN"/>
        </w:rPr>
        <w:t>日期：</w:t>
      </w:r>
      <w:r>
        <w:rPr>
          <w:rFonts w:cs="宋体" w:hint="eastAsia"/>
          <w:lang w:eastAsia="zh-CN"/>
        </w:rPr>
        <w:tab/>
        <w:t>年</w:t>
      </w:r>
      <w:r>
        <w:rPr>
          <w:rFonts w:cs="宋体" w:hint="eastAsia"/>
          <w:lang w:eastAsia="zh-CN"/>
        </w:rPr>
        <w:tab/>
        <w:t>月</w:t>
      </w:r>
      <w:r>
        <w:rPr>
          <w:rFonts w:cs="宋体" w:hint="eastAsia"/>
          <w:lang w:eastAsia="zh-CN"/>
        </w:rPr>
        <w:tab/>
        <w:t>日</w:t>
      </w:r>
      <w:r>
        <w:rPr>
          <w:rFonts w:cs="宋体" w:hint="eastAsia"/>
          <w:lang w:eastAsia="zh-CN"/>
        </w:rPr>
        <w:tab/>
      </w:r>
      <w:proofErr w:type="gramStart"/>
      <w:r>
        <w:rPr>
          <w:rFonts w:cs="宋体" w:hint="eastAsia"/>
          <w:lang w:eastAsia="zh-CN"/>
        </w:rPr>
        <w:t>签定</w:t>
      </w:r>
      <w:proofErr w:type="gramEnd"/>
      <w:r>
        <w:rPr>
          <w:rFonts w:cs="宋体" w:hint="eastAsia"/>
          <w:lang w:eastAsia="zh-CN"/>
        </w:rPr>
        <w:t>日期：</w:t>
      </w:r>
      <w:r>
        <w:rPr>
          <w:rFonts w:cs="宋体" w:hint="eastAsia"/>
          <w:lang w:eastAsia="zh-CN"/>
        </w:rPr>
        <w:tab/>
        <w:t>年</w:t>
      </w:r>
      <w:r>
        <w:rPr>
          <w:rFonts w:cs="宋体" w:hint="eastAsia"/>
          <w:lang w:eastAsia="zh-CN"/>
        </w:rPr>
        <w:tab/>
        <w:t>月</w:t>
      </w:r>
      <w:r>
        <w:rPr>
          <w:rFonts w:cs="宋体" w:hint="eastAsia"/>
          <w:lang w:eastAsia="zh-CN"/>
        </w:rPr>
        <w:tab/>
        <w:t>日</w:t>
      </w:r>
    </w:p>
    <w:p w14:paraId="26C87534" w14:textId="77777777" w:rsidR="004C7FF0" w:rsidRDefault="004C7FF0">
      <w:pPr>
        <w:rPr>
          <w:rFonts w:ascii="宋体" w:eastAsia="宋体" w:hAnsi="宋体" w:cs="宋体" w:hint="eastAsia"/>
          <w:b/>
          <w:bCs/>
          <w:sz w:val="24"/>
          <w:szCs w:val="24"/>
          <w:lang w:eastAsia="zh-CN"/>
        </w:rPr>
      </w:pPr>
    </w:p>
    <w:p w14:paraId="734521E8" w14:textId="77777777" w:rsidR="004C7FF0" w:rsidRDefault="00000000">
      <w:pPr>
        <w:pStyle w:val="1"/>
        <w:spacing w:line="360" w:lineRule="auto"/>
        <w:ind w:firstLineChars="0" w:firstLine="0"/>
        <w:jc w:val="center"/>
        <w:rPr>
          <w:rFonts w:ascii="宋体" w:eastAsia="宋体" w:hAnsi="宋体" w:cs="宋体" w:hint="eastAsia"/>
          <w:b/>
          <w:bCs/>
          <w:color w:val="auto"/>
          <w:sz w:val="30"/>
          <w:szCs w:val="30"/>
          <w:lang w:eastAsia="zh-CN"/>
        </w:rPr>
      </w:pPr>
      <w:r>
        <w:rPr>
          <w:rFonts w:ascii="宋体" w:eastAsia="宋体" w:hAnsi="宋体" w:cs="宋体" w:hint="eastAsia"/>
          <w:b/>
          <w:bCs/>
          <w:color w:val="auto"/>
          <w:sz w:val="30"/>
          <w:szCs w:val="30"/>
          <w:lang w:eastAsia="zh-CN"/>
        </w:rPr>
        <w:t>注：本合同为合同模板，最终合同以甲乙双方签订合同为准</w:t>
      </w:r>
    </w:p>
    <w:bookmarkEnd w:id="31"/>
    <w:p w14:paraId="3E32AF34" w14:textId="77777777" w:rsidR="004C7FF0" w:rsidRDefault="00000000">
      <w:pPr>
        <w:pStyle w:val="1"/>
        <w:spacing w:line="360" w:lineRule="auto"/>
        <w:ind w:firstLineChars="0" w:firstLine="0"/>
        <w:rPr>
          <w:rFonts w:ascii="宋体" w:eastAsia="宋体" w:hAnsi="宋体" w:cs="宋体" w:hint="eastAsia"/>
          <w:lang w:eastAsia="zh-CN"/>
        </w:rPr>
      </w:pPr>
      <w:r>
        <w:rPr>
          <w:rFonts w:ascii="宋体" w:eastAsia="宋体" w:hAnsi="宋体" w:cs="宋体" w:hint="eastAsia"/>
          <w:lang w:eastAsia="zh-CN"/>
        </w:rPr>
        <w:t xml:space="preserve"> </w:t>
      </w:r>
    </w:p>
    <w:p w14:paraId="3978235A" w14:textId="77777777" w:rsidR="004C7FF0" w:rsidRDefault="00000000">
      <w:pPr>
        <w:rPr>
          <w:rFonts w:cs="宋体"/>
          <w:lang w:eastAsia="zh-CN"/>
        </w:rPr>
      </w:pPr>
      <w:r>
        <w:rPr>
          <w:rFonts w:cs="宋体"/>
          <w:lang w:eastAsia="zh-CN"/>
        </w:rPr>
        <w:br w:type="page"/>
      </w:r>
    </w:p>
    <w:p w14:paraId="50F0F5C8" w14:textId="77777777" w:rsidR="004C7FF0" w:rsidRDefault="00000000">
      <w:pPr>
        <w:pStyle w:val="11"/>
        <w:spacing w:line="397" w:lineRule="exact"/>
        <w:ind w:left="0"/>
        <w:jc w:val="center"/>
        <w:rPr>
          <w:rFonts w:cs="宋体" w:hint="eastAsia"/>
          <w:b w:val="0"/>
          <w:bCs w:val="0"/>
          <w:lang w:eastAsia="zh-CN"/>
        </w:rPr>
      </w:pPr>
      <w:r>
        <w:rPr>
          <w:rFonts w:cs="宋体" w:hint="eastAsia"/>
          <w:lang w:eastAsia="zh-CN"/>
        </w:rPr>
        <w:lastRenderedPageBreak/>
        <w:t>第五章 招标办法</w:t>
      </w:r>
      <w:bookmarkEnd w:id="32"/>
    </w:p>
    <w:p w14:paraId="4711DB70" w14:textId="77777777" w:rsidR="004C7FF0" w:rsidRDefault="004C7FF0">
      <w:pPr>
        <w:pStyle w:val="a0"/>
        <w:spacing w:before="36" w:line="357" w:lineRule="auto"/>
        <w:ind w:left="119" w:right="219" w:firstLine="480"/>
        <w:jc w:val="both"/>
        <w:rPr>
          <w:rFonts w:cs="宋体" w:hint="eastAsia"/>
          <w:lang w:eastAsia="zh-CN"/>
        </w:rPr>
      </w:pPr>
    </w:p>
    <w:p w14:paraId="131C331A" w14:textId="77777777" w:rsidR="004C7FF0" w:rsidRDefault="00000000">
      <w:pPr>
        <w:pStyle w:val="a0"/>
        <w:spacing w:before="36" w:line="357" w:lineRule="auto"/>
        <w:ind w:left="119" w:right="219" w:firstLine="480"/>
        <w:jc w:val="both"/>
        <w:rPr>
          <w:rFonts w:cs="宋体" w:hint="eastAsia"/>
          <w:lang w:eastAsia="zh-CN"/>
        </w:rPr>
      </w:pPr>
      <w:r>
        <w:rPr>
          <w:rFonts w:cs="宋体" w:hint="eastAsia"/>
          <w:lang w:eastAsia="zh-CN"/>
        </w:rPr>
        <w:t xml:space="preserve">一、招标原则根据《中华人民共和国政府采购法》及相关法律法规，结合本项目的实际，坚持公开、公平、公正、择优的原则，反对不正当竞争。 </w:t>
      </w:r>
    </w:p>
    <w:p w14:paraId="3BE13700" w14:textId="77777777" w:rsidR="004C7FF0" w:rsidRDefault="00000000">
      <w:pPr>
        <w:pStyle w:val="a0"/>
        <w:spacing w:before="36" w:line="357" w:lineRule="auto"/>
        <w:ind w:left="119" w:right="219" w:firstLine="480"/>
        <w:jc w:val="both"/>
        <w:rPr>
          <w:rFonts w:cs="宋体" w:hint="eastAsia"/>
          <w:lang w:eastAsia="zh-CN"/>
        </w:rPr>
      </w:pPr>
      <w:r>
        <w:rPr>
          <w:rFonts w:cs="宋体" w:hint="eastAsia"/>
          <w:lang w:eastAsia="zh-CN"/>
        </w:rPr>
        <w:t>二、招标小组的组成</w:t>
      </w:r>
    </w:p>
    <w:p w14:paraId="4A07CA93" w14:textId="77777777" w:rsidR="004C7FF0" w:rsidRDefault="00000000">
      <w:pPr>
        <w:pStyle w:val="a0"/>
        <w:spacing w:before="36" w:line="357" w:lineRule="auto"/>
        <w:ind w:left="119" w:right="219" w:firstLine="480"/>
        <w:jc w:val="both"/>
        <w:rPr>
          <w:rFonts w:cs="宋体" w:hint="eastAsia"/>
          <w:lang w:eastAsia="zh-CN"/>
        </w:rPr>
      </w:pPr>
      <w:r>
        <w:rPr>
          <w:rFonts w:cs="宋体" w:hint="eastAsia"/>
          <w:lang w:eastAsia="zh-CN"/>
        </w:rPr>
        <w:t>招标小组由采购人代表和评审专家共3人以上单数组成，其中评审专家人数不得少于招标小组成员总数的2/3。</w:t>
      </w:r>
    </w:p>
    <w:p w14:paraId="27F33F7F" w14:textId="77777777" w:rsidR="004C7FF0" w:rsidRDefault="00000000">
      <w:pPr>
        <w:pStyle w:val="a0"/>
        <w:spacing w:before="34" w:line="357" w:lineRule="auto"/>
        <w:ind w:leftChars="218" w:left="480" w:right="4991"/>
        <w:rPr>
          <w:rFonts w:cs="宋体" w:hint="eastAsia"/>
          <w:lang w:eastAsia="zh-CN"/>
        </w:rPr>
      </w:pPr>
      <w:r>
        <w:rPr>
          <w:rFonts w:cs="宋体" w:hint="eastAsia"/>
          <w:lang w:eastAsia="zh-CN"/>
        </w:rPr>
        <w:t xml:space="preserve">三、招标内容：技术要求、商务要求。 四、招标程序： </w:t>
      </w:r>
    </w:p>
    <w:p w14:paraId="39D7B9AA" w14:textId="77777777" w:rsidR="004C7FF0" w:rsidRDefault="00000000">
      <w:pPr>
        <w:pStyle w:val="a0"/>
        <w:spacing w:before="34" w:line="357" w:lineRule="auto"/>
        <w:ind w:left="599" w:right="4991"/>
        <w:rPr>
          <w:rFonts w:cs="宋体" w:hint="eastAsia"/>
          <w:lang w:eastAsia="zh-CN"/>
        </w:rPr>
      </w:pPr>
      <w:r>
        <w:rPr>
          <w:rFonts w:cs="宋体" w:hint="eastAsia"/>
          <w:lang w:eastAsia="zh-CN"/>
        </w:rPr>
        <w:t>第一步，组成招标组。</w:t>
      </w:r>
    </w:p>
    <w:p w14:paraId="23FA7006" w14:textId="77777777" w:rsidR="004C7FF0" w:rsidRDefault="00000000">
      <w:pPr>
        <w:pStyle w:val="a0"/>
        <w:spacing w:before="36" w:line="355" w:lineRule="auto"/>
        <w:ind w:left="119" w:right="219" w:firstLine="480"/>
        <w:jc w:val="both"/>
        <w:rPr>
          <w:rFonts w:cs="宋体" w:hint="eastAsia"/>
          <w:lang w:eastAsia="zh-CN"/>
        </w:rPr>
      </w:pPr>
      <w:r>
        <w:rPr>
          <w:rFonts w:cs="宋体" w:hint="eastAsia"/>
          <w:spacing w:val="-2"/>
          <w:lang w:eastAsia="zh-CN"/>
        </w:rPr>
        <w:t>第二步，由采购人代表对参加招标供应商进行资格审查，</w:t>
      </w:r>
      <w:r>
        <w:rPr>
          <w:rFonts w:cs="宋体" w:hint="eastAsia"/>
          <w:lang w:eastAsia="zh-CN"/>
        </w:rPr>
        <w:t>以确定其是否具备招标资格，不符合条件的供应</w:t>
      </w:r>
      <w:proofErr w:type="gramStart"/>
      <w:r>
        <w:rPr>
          <w:rFonts w:cs="宋体" w:hint="eastAsia"/>
          <w:lang w:eastAsia="zh-CN"/>
        </w:rPr>
        <w:t>商取消</w:t>
      </w:r>
      <w:proofErr w:type="gramEnd"/>
      <w:r>
        <w:rPr>
          <w:rFonts w:cs="宋体" w:hint="eastAsia"/>
          <w:lang w:eastAsia="zh-CN"/>
        </w:rPr>
        <w:t>其招标资格。</w:t>
      </w:r>
    </w:p>
    <w:p w14:paraId="59A851AC" w14:textId="77777777" w:rsidR="004C7FF0" w:rsidRDefault="00000000">
      <w:pPr>
        <w:pStyle w:val="a0"/>
        <w:spacing w:before="38" w:line="355" w:lineRule="auto"/>
        <w:ind w:left="599"/>
        <w:rPr>
          <w:rFonts w:cs="宋体" w:hint="eastAsia"/>
          <w:lang w:eastAsia="zh-CN"/>
        </w:rPr>
      </w:pPr>
      <w:r>
        <w:rPr>
          <w:rFonts w:cs="宋体" w:hint="eastAsia"/>
          <w:lang w:eastAsia="zh-CN"/>
        </w:rPr>
        <w:t xml:space="preserve">第三步，招标小组根据本招标文件规定对通过资格审查的招标方的招标文件进行评审。 </w:t>
      </w:r>
    </w:p>
    <w:p w14:paraId="295215DE" w14:textId="77777777" w:rsidR="004C7FF0" w:rsidRDefault="00000000">
      <w:pPr>
        <w:pStyle w:val="a0"/>
        <w:spacing w:before="38" w:line="355" w:lineRule="auto"/>
        <w:ind w:left="599"/>
        <w:rPr>
          <w:rFonts w:cs="宋体" w:hint="eastAsia"/>
          <w:lang w:eastAsia="zh-CN"/>
        </w:rPr>
      </w:pPr>
      <w:r>
        <w:rPr>
          <w:rFonts w:cs="宋体" w:hint="eastAsia"/>
          <w:spacing w:val="-2"/>
          <w:lang w:eastAsia="zh-CN"/>
        </w:rPr>
        <w:t>第四步，评审完毕，招标小组与各有效招标方分别进行招标。招标过程中招标双方不得</w:t>
      </w:r>
    </w:p>
    <w:p w14:paraId="4D1DAC15" w14:textId="77777777" w:rsidR="004C7FF0" w:rsidRDefault="00000000">
      <w:pPr>
        <w:pStyle w:val="a0"/>
        <w:spacing w:before="38" w:line="355" w:lineRule="auto"/>
        <w:ind w:left="599" w:hanging="480"/>
        <w:rPr>
          <w:rFonts w:cs="宋体" w:hint="eastAsia"/>
          <w:lang w:eastAsia="zh-CN"/>
        </w:rPr>
      </w:pPr>
      <w:r>
        <w:rPr>
          <w:rFonts w:cs="宋体" w:hint="eastAsia"/>
          <w:lang w:eastAsia="zh-CN"/>
        </w:rPr>
        <w:t xml:space="preserve">涉及其他招标方的有关招标信息。 </w:t>
      </w:r>
    </w:p>
    <w:p w14:paraId="065F7195" w14:textId="77777777" w:rsidR="004C7FF0" w:rsidRDefault="00000000">
      <w:pPr>
        <w:pStyle w:val="a0"/>
        <w:spacing w:before="38" w:line="355" w:lineRule="auto"/>
        <w:ind w:firstLineChars="200" w:firstLine="476"/>
        <w:rPr>
          <w:rFonts w:cs="宋体" w:hint="eastAsia"/>
          <w:lang w:eastAsia="zh-CN"/>
        </w:rPr>
      </w:pPr>
      <w:r>
        <w:rPr>
          <w:rFonts w:cs="宋体" w:hint="eastAsia"/>
          <w:spacing w:val="-2"/>
          <w:lang w:eastAsia="zh-CN"/>
        </w:rPr>
        <w:t>第五步，招标小组根据招标情况，按照招标文件规定的评分标准对各有效招标方进行评</w:t>
      </w:r>
    </w:p>
    <w:p w14:paraId="16950D57" w14:textId="77777777" w:rsidR="004C7FF0" w:rsidRDefault="00000000">
      <w:pPr>
        <w:pStyle w:val="a0"/>
        <w:spacing w:before="34"/>
        <w:ind w:left="119"/>
        <w:rPr>
          <w:rFonts w:cs="宋体" w:hint="eastAsia"/>
          <w:lang w:eastAsia="zh-CN"/>
        </w:rPr>
      </w:pPr>
      <w:r>
        <w:rPr>
          <w:rFonts w:cs="宋体" w:hint="eastAsia"/>
          <w:lang w:eastAsia="zh-CN"/>
        </w:rPr>
        <w:t>分。</w:t>
      </w:r>
    </w:p>
    <w:p w14:paraId="6F2D7C86" w14:textId="77777777" w:rsidR="004C7FF0" w:rsidRDefault="00000000">
      <w:pPr>
        <w:pStyle w:val="a0"/>
        <w:spacing w:before="151" w:line="357" w:lineRule="auto"/>
        <w:ind w:left="119" w:right="219" w:firstLine="480"/>
        <w:jc w:val="both"/>
        <w:rPr>
          <w:rFonts w:cs="宋体" w:hint="eastAsia"/>
          <w:lang w:eastAsia="zh-CN"/>
        </w:rPr>
      </w:pPr>
      <w:r>
        <w:rPr>
          <w:rFonts w:cs="宋体" w:hint="eastAsia"/>
          <w:spacing w:val="-2"/>
          <w:lang w:eastAsia="zh-CN"/>
        </w:rPr>
        <w:t>第六步，汇总各评委对各投标方评分的算术平均值</w:t>
      </w:r>
      <w:r>
        <w:rPr>
          <w:rFonts w:cs="宋体" w:hint="eastAsia"/>
          <w:lang w:eastAsia="zh-CN"/>
        </w:rPr>
        <w:t>，按照评审得分由高到低顺序推荐前3名成交候选供应商。招标小组成员打分不协商，独立完成。</w:t>
      </w:r>
    </w:p>
    <w:p w14:paraId="3F0F0A2E" w14:textId="77777777" w:rsidR="004C7FF0" w:rsidRDefault="00000000">
      <w:pPr>
        <w:pStyle w:val="a0"/>
        <w:spacing w:before="36" w:line="357" w:lineRule="auto"/>
        <w:ind w:firstLineChars="200" w:firstLine="480"/>
        <w:rPr>
          <w:rFonts w:cs="宋体" w:hint="eastAsia"/>
          <w:lang w:eastAsia="zh-CN"/>
        </w:rPr>
      </w:pPr>
      <w:r>
        <w:rPr>
          <w:rFonts w:cs="宋体" w:hint="eastAsia"/>
          <w:lang w:eastAsia="zh-CN"/>
        </w:rPr>
        <w:t>五、成交原则：</w:t>
      </w:r>
      <w:r>
        <w:rPr>
          <w:rFonts w:cs="宋体" w:hint="eastAsia"/>
          <w:spacing w:val="-5"/>
          <w:lang w:eastAsia="zh-CN"/>
        </w:rPr>
        <w:t>本次招标实行综合评分的办法；招标小组根据招标情况，依据《评分表及说明》</w:t>
      </w:r>
      <w:r>
        <w:rPr>
          <w:rFonts w:cs="宋体" w:hint="eastAsia"/>
          <w:spacing w:val="-4"/>
          <w:lang w:eastAsia="zh-CN"/>
        </w:rPr>
        <w:t>的内容对招标方分别进行综合评分，按照评审得分由高到低顺序推荐前</w:t>
      </w:r>
      <w:r>
        <w:rPr>
          <w:rFonts w:cs="宋体" w:hint="eastAsia"/>
          <w:lang w:eastAsia="zh-CN"/>
        </w:rPr>
        <w:t>3名成交候选供应商。</w:t>
      </w:r>
    </w:p>
    <w:p w14:paraId="3F0656F6" w14:textId="77777777" w:rsidR="004C7FF0" w:rsidRDefault="004C7FF0">
      <w:pPr>
        <w:spacing w:line="357" w:lineRule="auto"/>
        <w:rPr>
          <w:rFonts w:ascii="宋体" w:eastAsia="宋体" w:hAnsi="宋体" w:cs="宋体" w:hint="eastAsia"/>
          <w:lang w:eastAsia="zh-CN"/>
        </w:rPr>
        <w:sectPr w:rsidR="004C7FF0">
          <w:footerReference w:type="default" r:id="rId12"/>
          <w:pgSz w:w="11910" w:h="16840"/>
          <w:pgMar w:top="1420" w:right="800" w:bottom="1320" w:left="1220" w:header="0" w:footer="1126" w:gutter="0"/>
          <w:cols w:space="720"/>
        </w:sectPr>
      </w:pPr>
    </w:p>
    <w:p w14:paraId="7142E372" w14:textId="77777777" w:rsidR="004C7FF0" w:rsidRDefault="00000000">
      <w:pPr>
        <w:pStyle w:val="51"/>
        <w:spacing w:before="2"/>
        <w:rPr>
          <w:rFonts w:cs="宋体" w:hint="eastAsia"/>
          <w:b w:val="0"/>
          <w:bCs w:val="0"/>
          <w:lang w:eastAsia="zh-CN"/>
        </w:rPr>
      </w:pPr>
      <w:r>
        <w:rPr>
          <w:rFonts w:cs="宋体" w:hint="eastAsia"/>
          <w:lang w:eastAsia="zh-CN"/>
        </w:rPr>
        <w:lastRenderedPageBreak/>
        <w:t>附表一、评分表及说明</w:t>
      </w:r>
    </w:p>
    <w:tbl>
      <w:tblPr>
        <w:tblpPr w:leftFromText="180" w:rightFromText="180" w:vertAnchor="text" w:horzAnchor="page" w:tblpXSpec="center" w:tblpY="9"/>
        <w:tblOverlap w:val="neve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98"/>
        <w:gridCol w:w="712"/>
        <w:gridCol w:w="302"/>
        <w:gridCol w:w="261"/>
        <w:gridCol w:w="6941"/>
      </w:tblGrid>
      <w:tr w:rsidR="004C7FF0" w14:paraId="16CA2C7A" w14:textId="77777777">
        <w:trPr>
          <w:trHeight w:val="487"/>
          <w:jc w:val="center"/>
        </w:trPr>
        <w:tc>
          <w:tcPr>
            <w:tcW w:w="9214" w:type="dxa"/>
            <w:gridSpan w:val="5"/>
            <w:tcBorders>
              <w:bottom w:val="nil"/>
            </w:tcBorders>
            <w:vAlign w:val="center"/>
          </w:tcPr>
          <w:p w14:paraId="2E1C8294" w14:textId="77777777" w:rsidR="004C7FF0" w:rsidRDefault="00000000">
            <w:pPr>
              <w:jc w:val="center"/>
              <w:rPr>
                <w:rFonts w:ascii="宋体" w:eastAsia="宋体" w:hAnsi="宋体" w:cs="宋体" w:hint="eastAsia"/>
                <w:sz w:val="21"/>
                <w:szCs w:val="21"/>
              </w:rPr>
            </w:pPr>
            <w:proofErr w:type="spellStart"/>
            <w:r>
              <w:rPr>
                <w:rFonts w:ascii="宋体" w:eastAsia="宋体" w:hAnsi="宋体" w:cs="宋体" w:hint="eastAsia"/>
                <w:b/>
                <w:bCs/>
                <w:sz w:val="21"/>
                <w:szCs w:val="21"/>
              </w:rPr>
              <w:t>价格部分</w:t>
            </w:r>
            <w:proofErr w:type="spellEnd"/>
          </w:p>
        </w:tc>
      </w:tr>
      <w:tr w:rsidR="004C7FF0" w14:paraId="00124274" w14:textId="77777777">
        <w:trPr>
          <w:trHeight w:val="490"/>
          <w:jc w:val="center"/>
        </w:trPr>
        <w:tc>
          <w:tcPr>
            <w:tcW w:w="1710" w:type="dxa"/>
            <w:gridSpan w:val="2"/>
            <w:tcBorders>
              <w:bottom w:val="nil"/>
            </w:tcBorders>
            <w:vAlign w:val="center"/>
          </w:tcPr>
          <w:p w14:paraId="65190D73" w14:textId="77777777" w:rsidR="004C7FF0" w:rsidRDefault="00000000">
            <w:pPr>
              <w:jc w:val="center"/>
              <w:rPr>
                <w:rFonts w:ascii="宋体" w:eastAsia="宋体" w:hAnsi="宋体" w:cs="宋体" w:hint="eastAsia"/>
                <w:sz w:val="21"/>
                <w:szCs w:val="21"/>
              </w:rPr>
            </w:pPr>
            <w:proofErr w:type="spellStart"/>
            <w:r>
              <w:rPr>
                <w:rFonts w:ascii="宋体" w:eastAsia="宋体" w:hAnsi="宋体" w:cs="宋体" w:hint="eastAsia"/>
                <w:sz w:val="21"/>
                <w:szCs w:val="21"/>
              </w:rPr>
              <w:t>评分内容</w:t>
            </w:r>
            <w:proofErr w:type="spellEnd"/>
          </w:p>
        </w:tc>
        <w:tc>
          <w:tcPr>
            <w:tcW w:w="7504" w:type="dxa"/>
            <w:gridSpan w:val="3"/>
            <w:tcBorders>
              <w:bottom w:val="nil"/>
            </w:tcBorders>
            <w:vAlign w:val="center"/>
          </w:tcPr>
          <w:p w14:paraId="0D25D969" w14:textId="77777777" w:rsidR="004C7FF0" w:rsidRDefault="00000000">
            <w:pPr>
              <w:jc w:val="center"/>
              <w:rPr>
                <w:rFonts w:ascii="宋体" w:eastAsia="宋体" w:hAnsi="宋体" w:cs="宋体" w:hint="eastAsia"/>
                <w:sz w:val="21"/>
                <w:szCs w:val="21"/>
              </w:rPr>
            </w:pPr>
            <w:proofErr w:type="spellStart"/>
            <w:r>
              <w:rPr>
                <w:rFonts w:ascii="宋体" w:eastAsia="宋体" w:hAnsi="宋体" w:cs="宋体" w:hint="eastAsia"/>
                <w:sz w:val="21"/>
                <w:szCs w:val="21"/>
              </w:rPr>
              <w:t>评分标准</w:t>
            </w:r>
            <w:proofErr w:type="spellEnd"/>
          </w:p>
        </w:tc>
      </w:tr>
      <w:tr w:rsidR="004C7FF0" w14:paraId="0E35F405" w14:textId="77777777">
        <w:trPr>
          <w:trHeight w:val="575"/>
          <w:jc w:val="center"/>
        </w:trPr>
        <w:tc>
          <w:tcPr>
            <w:tcW w:w="1710" w:type="dxa"/>
            <w:gridSpan w:val="2"/>
            <w:tcBorders>
              <w:bottom w:val="nil"/>
            </w:tcBorders>
            <w:vAlign w:val="center"/>
          </w:tcPr>
          <w:p w14:paraId="578BFD2F" w14:textId="77777777" w:rsidR="004C7FF0" w:rsidRDefault="00000000">
            <w:pPr>
              <w:jc w:val="center"/>
              <w:rPr>
                <w:rFonts w:ascii="宋体" w:eastAsia="宋体" w:hAnsi="宋体" w:cs="宋体" w:hint="eastAsia"/>
                <w:sz w:val="21"/>
                <w:szCs w:val="21"/>
              </w:rPr>
            </w:pPr>
            <w:proofErr w:type="spellStart"/>
            <w:r>
              <w:rPr>
                <w:rFonts w:ascii="宋体" w:eastAsia="宋体" w:hAnsi="宋体" w:cs="宋体" w:hint="eastAsia"/>
                <w:sz w:val="21"/>
                <w:szCs w:val="21"/>
              </w:rPr>
              <w:t>有效投标报价</w:t>
            </w:r>
            <w:proofErr w:type="spellEnd"/>
          </w:p>
          <w:p w14:paraId="307CD1E3" w14:textId="77777777" w:rsidR="004C7FF0" w:rsidRDefault="00000000">
            <w:pPr>
              <w:jc w:val="center"/>
              <w:rPr>
                <w:rFonts w:ascii="宋体" w:eastAsia="宋体" w:hAnsi="宋体" w:cs="宋体" w:hint="eastAsia"/>
                <w:sz w:val="21"/>
                <w:szCs w:val="21"/>
                <w:lang w:eastAsia="zh-Hans"/>
              </w:rPr>
            </w:pPr>
            <w:r>
              <w:rPr>
                <w:rFonts w:ascii="宋体" w:eastAsia="宋体" w:hAnsi="宋体" w:cs="宋体" w:hint="eastAsia"/>
                <w:sz w:val="21"/>
                <w:szCs w:val="21"/>
              </w:rPr>
              <w:t>10分</w:t>
            </w:r>
          </w:p>
        </w:tc>
        <w:tc>
          <w:tcPr>
            <w:tcW w:w="7504" w:type="dxa"/>
            <w:gridSpan w:val="3"/>
            <w:tcBorders>
              <w:bottom w:val="nil"/>
            </w:tcBorders>
            <w:vAlign w:val="center"/>
          </w:tcPr>
          <w:p w14:paraId="3F8CC276" w14:textId="77777777" w:rsidR="004C7FF0" w:rsidRDefault="00000000">
            <w:pPr>
              <w:rPr>
                <w:rFonts w:ascii="宋体" w:eastAsia="宋体" w:hAnsi="宋体" w:cs="宋体" w:hint="eastAsia"/>
                <w:sz w:val="21"/>
                <w:szCs w:val="21"/>
                <w:lang w:eastAsia="zh-CN"/>
              </w:rPr>
            </w:pPr>
            <w:r>
              <w:rPr>
                <w:rFonts w:ascii="宋体" w:eastAsia="宋体" w:hAnsi="宋体" w:cs="宋体" w:hint="eastAsia"/>
                <w:sz w:val="21"/>
                <w:szCs w:val="21"/>
                <w:lang w:eastAsia="zh-CN"/>
              </w:rPr>
              <w:t>供应商报价得分＝（评标基准价／该供应商报价）×10标准分</w:t>
            </w:r>
          </w:p>
          <w:p w14:paraId="160D1045" w14:textId="77777777" w:rsidR="004C7FF0" w:rsidRDefault="00000000">
            <w:pPr>
              <w:rPr>
                <w:rFonts w:ascii="宋体" w:eastAsia="宋体" w:hAnsi="宋体" w:cs="宋体" w:hint="eastAsia"/>
                <w:sz w:val="21"/>
                <w:szCs w:val="21"/>
                <w:lang w:eastAsia="zh-Hans"/>
              </w:rPr>
            </w:pPr>
            <w:r>
              <w:rPr>
                <w:rFonts w:ascii="宋体" w:eastAsia="宋体" w:hAnsi="宋体" w:cs="宋体" w:hint="eastAsia"/>
                <w:sz w:val="21"/>
                <w:szCs w:val="21"/>
                <w:lang w:eastAsia="zh-CN"/>
              </w:rPr>
              <w:t>注：评标基准价为满足招标文件要求且投标价格最低的投标报价。</w:t>
            </w:r>
          </w:p>
        </w:tc>
      </w:tr>
      <w:tr w:rsidR="004C7FF0" w14:paraId="7AAF65D5" w14:textId="77777777">
        <w:trPr>
          <w:trHeight w:val="515"/>
          <w:jc w:val="center"/>
        </w:trPr>
        <w:tc>
          <w:tcPr>
            <w:tcW w:w="9214" w:type="dxa"/>
            <w:gridSpan w:val="5"/>
            <w:tcBorders>
              <w:bottom w:val="nil"/>
            </w:tcBorders>
            <w:vAlign w:val="center"/>
          </w:tcPr>
          <w:p w14:paraId="46DF2C32" w14:textId="77777777" w:rsidR="004C7FF0" w:rsidRDefault="00000000">
            <w:pPr>
              <w:jc w:val="center"/>
              <w:rPr>
                <w:rFonts w:ascii="宋体" w:eastAsia="宋体" w:hAnsi="宋体" w:cs="宋体" w:hint="eastAsia"/>
                <w:sz w:val="21"/>
                <w:szCs w:val="21"/>
                <w:lang w:eastAsia="zh-Hans"/>
              </w:rPr>
            </w:pPr>
            <w:r>
              <w:rPr>
                <w:rFonts w:ascii="宋体" w:eastAsia="宋体" w:hAnsi="宋体" w:cs="宋体" w:hint="eastAsia"/>
                <w:b/>
                <w:bCs/>
                <w:sz w:val="21"/>
                <w:szCs w:val="21"/>
                <w:lang w:eastAsia="zh-Hans"/>
              </w:rPr>
              <w:t>商务部分</w:t>
            </w:r>
          </w:p>
        </w:tc>
      </w:tr>
      <w:tr w:rsidR="004C7FF0" w14:paraId="0F0037E2" w14:textId="77777777">
        <w:trPr>
          <w:trHeight w:val="498"/>
          <w:jc w:val="center"/>
        </w:trPr>
        <w:tc>
          <w:tcPr>
            <w:tcW w:w="2273" w:type="dxa"/>
            <w:gridSpan w:val="4"/>
            <w:tcBorders>
              <w:bottom w:val="single" w:sz="4" w:space="0" w:color="auto"/>
            </w:tcBorders>
            <w:vAlign w:val="center"/>
          </w:tcPr>
          <w:p w14:paraId="35E29D42" w14:textId="77777777" w:rsidR="004C7FF0" w:rsidRDefault="00000000">
            <w:pPr>
              <w:jc w:val="center"/>
              <w:rPr>
                <w:rFonts w:ascii="宋体" w:eastAsia="宋体" w:hAnsi="宋体" w:cs="宋体" w:hint="eastAsia"/>
                <w:sz w:val="21"/>
                <w:szCs w:val="21"/>
              </w:rPr>
            </w:pPr>
            <w:r>
              <w:rPr>
                <w:rFonts w:ascii="宋体" w:eastAsia="宋体" w:hAnsi="宋体" w:cs="宋体" w:hint="eastAsia"/>
                <w:sz w:val="21"/>
                <w:szCs w:val="21"/>
                <w:lang w:eastAsia="zh-Hans"/>
              </w:rPr>
              <w:t>评分内容</w:t>
            </w:r>
          </w:p>
        </w:tc>
        <w:tc>
          <w:tcPr>
            <w:tcW w:w="6941" w:type="dxa"/>
            <w:tcBorders>
              <w:bottom w:val="single" w:sz="4" w:space="0" w:color="auto"/>
            </w:tcBorders>
            <w:vAlign w:val="center"/>
          </w:tcPr>
          <w:p w14:paraId="51B7B0A3" w14:textId="77777777" w:rsidR="004C7FF0" w:rsidRDefault="00000000">
            <w:pPr>
              <w:jc w:val="center"/>
              <w:rPr>
                <w:rFonts w:ascii="宋体" w:eastAsia="宋体" w:hAnsi="宋体" w:cs="宋体" w:hint="eastAsia"/>
                <w:sz w:val="21"/>
                <w:szCs w:val="21"/>
                <w:lang w:eastAsia="zh-Hans"/>
              </w:rPr>
            </w:pPr>
            <w:r>
              <w:rPr>
                <w:rFonts w:ascii="宋体" w:eastAsia="宋体" w:hAnsi="宋体" w:cs="宋体" w:hint="eastAsia"/>
                <w:sz w:val="21"/>
                <w:szCs w:val="21"/>
                <w:lang w:eastAsia="zh-Hans"/>
              </w:rPr>
              <w:t>评分标准</w:t>
            </w:r>
          </w:p>
        </w:tc>
      </w:tr>
      <w:tr w:rsidR="004C7FF0" w14:paraId="7EE61515" w14:textId="77777777">
        <w:trPr>
          <w:trHeight w:val="719"/>
          <w:jc w:val="center"/>
        </w:trPr>
        <w:tc>
          <w:tcPr>
            <w:tcW w:w="998" w:type="dxa"/>
            <w:vMerge w:val="restart"/>
            <w:tcBorders>
              <w:top w:val="single" w:sz="4" w:space="0" w:color="auto"/>
              <w:left w:val="single" w:sz="4" w:space="0" w:color="auto"/>
              <w:bottom w:val="single" w:sz="4" w:space="0" w:color="auto"/>
              <w:right w:val="single" w:sz="4" w:space="0" w:color="auto"/>
            </w:tcBorders>
            <w:vAlign w:val="center"/>
          </w:tcPr>
          <w:p w14:paraId="166C8457" w14:textId="77777777" w:rsidR="004C7FF0" w:rsidRDefault="00000000">
            <w:pPr>
              <w:jc w:val="center"/>
              <w:rPr>
                <w:rFonts w:ascii="宋体" w:eastAsia="宋体" w:hAnsi="宋体" w:cs="宋体" w:hint="eastAsia"/>
                <w:sz w:val="21"/>
                <w:szCs w:val="21"/>
              </w:rPr>
            </w:pPr>
            <w:r>
              <w:rPr>
                <w:rFonts w:ascii="宋体" w:eastAsia="宋体" w:hAnsi="宋体" w:cs="宋体" w:hint="eastAsia"/>
                <w:sz w:val="21"/>
                <w:szCs w:val="21"/>
              </w:rPr>
              <w:t>商务部分（</w:t>
            </w:r>
            <w:r>
              <w:rPr>
                <w:rFonts w:ascii="宋体" w:eastAsia="宋体" w:hAnsi="宋体" w:cs="宋体" w:hint="eastAsia"/>
                <w:sz w:val="21"/>
                <w:szCs w:val="21"/>
                <w:lang w:eastAsia="zh-CN"/>
              </w:rPr>
              <w:t>45</w:t>
            </w:r>
            <w:r>
              <w:rPr>
                <w:rFonts w:ascii="宋体" w:eastAsia="宋体" w:hAnsi="宋体" w:cs="宋体" w:hint="eastAsia"/>
                <w:sz w:val="21"/>
                <w:szCs w:val="21"/>
              </w:rPr>
              <w:t>分）</w:t>
            </w: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5C1DA9A9" w14:textId="77777777" w:rsidR="004C7FF0" w:rsidRDefault="00000000">
            <w:pPr>
              <w:jc w:val="center"/>
              <w:rPr>
                <w:rFonts w:ascii="宋体" w:eastAsia="宋体" w:hAnsi="宋体" w:cs="宋体" w:hint="eastAsia"/>
                <w:sz w:val="21"/>
                <w:szCs w:val="21"/>
              </w:rPr>
            </w:pPr>
            <w:proofErr w:type="spellStart"/>
            <w:r>
              <w:rPr>
                <w:rFonts w:ascii="宋体" w:eastAsia="宋体" w:hAnsi="宋体" w:cs="宋体" w:hint="eastAsia"/>
                <w:sz w:val="21"/>
                <w:szCs w:val="21"/>
              </w:rPr>
              <w:t>投标人业绩</w:t>
            </w:r>
            <w:proofErr w:type="spellEnd"/>
          </w:p>
          <w:p w14:paraId="7902B11A" w14:textId="77777777" w:rsidR="004C7FF0" w:rsidRDefault="00000000">
            <w:pPr>
              <w:jc w:val="center"/>
              <w:rPr>
                <w:rFonts w:ascii="宋体" w:eastAsia="宋体" w:hAnsi="宋体" w:cs="宋体" w:hint="eastAsia"/>
                <w:sz w:val="21"/>
                <w:szCs w:val="21"/>
              </w:rPr>
            </w:pPr>
            <w:r>
              <w:rPr>
                <w:rFonts w:ascii="宋体" w:eastAsia="宋体" w:hAnsi="宋体" w:cs="宋体" w:hint="eastAsia"/>
                <w:sz w:val="21"/>
                <w:szCs w:val="21"/>
              </w:rPr>
              <w:t>（10分）</w:t>
            </w:r>
          </w:p>
        </w:tc>
        <w:tc>
          <w:tcPr>
            <w:tcW w:w="6941" w:type="dxa"/>
            <w:tcBorders>
              <w:top w:val="single" w:sz="4" w:space="0" w:color="auto"/>
              <w:left w:val="single" w:sz="4" w:space="0" w:color="auto"/>
              <w:bottom w:val="single" w:sz="4" w:space="0" w:color="auto"/>
              <w:right w:val="single" w:sz="4" w:space="0" w:color="auto"/>
            </w:tcBorders>
            <w:vAlign w:val="center"/>
          </w:tcPr>
          <w:p w14:paraId="7751242F" w14:textId="77777777" w:rsidR="004C7FF0" w:rsidRDefault="00000000">
            <w:pPr>
              <w:rPr>
                <w:rFonts w:ascii="宋体" w:eastAsia="宋体" w:hAnsi="宋体" w:cs="宋体" w:hint="eastAsia"/>
                <w:sz w:val="21"/>
                <w:szCs w:val="21"/>
                <w:lang w:eastAsia="zh-CN"/>
              </w:rPr>
            </w:pPr>
            <w:r>
              <w:rPr>
                <w:rFonts w:ascii="宋体" w:eastAsia="宋体" w:hAnsi="宋体" w:hint="eastAsia"/>
                <w:lang w:eastAsia="zh-CN"/>
              </w:rPr>
              <w:t>2023年1月至投标截止日，具备同类合同业绩，每提供1份合同扫描件，得2分，最多得10分。合同</w:t>
            </w:r>
            <w:proofErr w:type="gramStart"/>
            <w:r>
              <w:rPr>
                <w:rFonts w:ascii="宋体" w:eastAsia="宋体" w:hAnsi="宋体" w:hint="eastAsia"/>
                <w:lang w:eastAsia="zh-CN"/>
              </w:rPr>
              <w:t>扫描件须至少</w:t>
            </w:r>
            <w:proofErr w:type="gramEnd"/>
            <w:r>
              <w:rPr>
                <w:rFonts w:ascii="宋体" w:eastAsia="宋体" w:hAnsi="宋体" w:hint="eastAsia"/>
                <w:lang w:eastAsia="zh-CN"/>
              </w:rPr>
              <w:t>包含：合同甲乙双方盖章页、合同签订时间和服务内容页。</w:t>
            </w:r>
          </w:p>
        </w:tc>
      </w:tr>
      <w:tr w:rsidR="004C7FF0" w14:paraId="608EC173" w14:textId="77777777">
        <w:trPr>
          <w:trHeight w:val="1655"/>
          <w:jc w:val="center"/>
        </w:trPr>
        <w:tc>
          <w:tcPr>
            <w:tcW w:w="998" w:type="dxa"/>
            <w:vMerge/>
            <w:tcBorders>
              <w:top w:val="single" w:sz="4" w:space="0" w:color="auto"/>
              <w:left w:val="single" w:sz="4" w:space="0" w:color="auto"/>
              <w:bottom w:val="single" w:sz="4" w:space="0" w:color="auto"/>
              <w:right w:val="single" w:sz="4" w:space="0" w:color="auto"/>
            </w:tcBorders>
            <w:vAlign w:val="center"/>
          </w:tcPr>
          <w:p w14:paraId="5BC3CA20" w14:textId="77777777" w:rsidR="004C7FF0" w:rsidRDefault="004C7FF0">
            <w:pPr>
              <w:rPr>
                <w:rFonts w:ascii="宋体" w:eastAsia="宋体" w:hAnsi="宋体" w:cs="宋体" w:hint="eastAsia"/>
                <w:sz w:val="21"/>
                <w:szCs w:val="21"/>
                <w:lang w:eastAsia="zh-CN"/>
              </w:rPr>
            </w:pPr>
          </w:p>
        </w:tc>
        <w:tc>
          <w:tcPr>
            <w:tcW w:w="1275" w:type="dxa"/>
            <w:gridSpan w:val="3"/>
            <w:tcBorders>
              <w:top w:val="single" w:sz="4" w:space="0" w:color="auto"/>
              <w:left w:val="single" w:sz="4" w:space="0" w:color="auto"/>
              <w:right w:val="single" w:sz="4" w:space="0" w:color="auto"/>
            </w:tcBorders>
            <w:vAlign w:val="center"/>
          </w:tcPr>
          <w:p w14:paraId="012E2571" w14:textId="77777777" w:rsidR="004C7FF0" w:rsidRDefault="00000000">
            <w:pPr>
              <w:jc w:val="center"/>
              <w:rPr>
                <w:rFonts w:ascii="宋体" w:eastAsia="宋体" w:hAnsi="宋体" w:hint="eastAsia"/>
                <w:lang w:eastAsia="zh-CN"/>
              </w:rPr>
            </w:pPr>
            <w:r>
              <w:rPr>
                <w:rFonts w:ascii="宋体" w:eastAsia="宋体" w:hAnsi="宋体" w:hint="eastAsia"/>
                <w:lang w:eastAsia="zh-CN"/>
              </w:rPr>
              <w:t>组织结构及</w:t>
            </w:r>
          </w:p>
          <w:p w14:paraId="625EFE2C" w14:textId="77777777" w:rsidR="004C7FF0" w:rsidRDefault="00000000">
            <w:pPr>
              <w:jc w:val="center"/>
              <w:rPr>
                <w:rFonts w:ascii="宋体" w:eastAsia="宋体" w:hAnsi="宋体" w:hint="eastAsia"/>
                <w:lang w:eastAsia="zh-CN"/>
              </w:rPr>
            </w:pPr>
            <w:r>
              <w:rPr>
                <w:rFonts w:ascii="宋体" w:eastAsia="宋体" w:hAnsi="宋体" w:hint="eastAsia"/>
                <w:lang w:eastAsia="zh-CN"/>
              </w:rPr>
              <w:t>项目团队</w:t>
            </w:r>
          </w:p>
          <w:p w14:paraId="7149B892" w14:textId="77777777" w:rsidR="004C7FF0" w:rsidRDefault="00000000">
            <w:pPr>
              <w:jc w:val="center"/>
              <w:rPr>
                <w:rFonts w:ascii="宋体" w:eastAsia="宋体" w:hAnsi="宋体" w:cs="宋体" w:hint="eastAsia"/>
                <w:sz w:val="21"/>
                <w:szCs w:val="21"/>
                <w:lang w:eastAsia="zh-CN"/>
              </w:rPr>
            </w:pPr>
            <w:r>
              <w:rPr>
                <w:rFonts w:ascii="宋体" w:eastAsia="宋体" w:hAnsi="宋体" w:hint="eastAsia"/>
                <w:lang w:eastAsia="zh-CN"/>
              </w:rPr>
              <w:t>（25分）</w:t>
            </w:r>
          </w:p>
        </w:tc>
        <w:tc>
          <w:tcPr>
            <w:tcW w:w="6941" w:type="dxa"/>
            <w:tcBorders>
              <w:top w:val="single" w:sz="4" w:space="0" w:color="auto"/>
              <w:left w:val="single" w:sz="4" w:space="0" w:color="auto"/>
              <w:bottom w:val="single" w:sz="4" w:space="0" w:color="auto"/>
              <w:right w:val="single" w:sz="4" w:space="0" w:color="auto"/>
            </w:tcBorders>
            <w:vAlign w:val="center"/>
          </w:tcPr>
          <w:p w14:paraId="343AB57F" w14:textId="77777777" w:rsidR="004C7FF0" w:rsidRDefault="00000000">
            <w:pPr>
              <w:rPr>
                <w:rFonts w:ascii="宋体" w:eastAsia="宋体" w:hAnsi="宋体" w:hint="eastAsia"/>
                <w:lang w:eastAsia="zh-CN"/>
              </w:rPr>
            </w:pPr>
            <w:r>
              <w:rPr>
                <w:rFonts w:ascii="宋体" w:eastAsia="宋体" w:hAnsi="宋体" w:hint="eastAsia"/>
                <w:lang w:eastAsia="zh-CN"/>
              </w:rPr>
              <w:t>1、根据供应商拟投入本项目的人员配置及分工、人员相关经验、岗位职责等方面进行综合评价，完全满足要求得6分，每缺1项扣2分，每有1项不完善或不具体扣1分，扣完为止。</w:t>
            </w:r>
          </w:p>
          <w:p w14:paraId="4B5197BC" w14:textId="77777777" w:rsidR="004C7FF0" w:rsidRDefault="00000000">
            <w:pPr>
              <w:rPr>
                <w:rFonts w:ascii="宋体" w:eastAsia="宋体" w:hAnsi="宋体" w:hint="eastAsia"/>
                <w:lang w:eastAsia="zh-CN"/>
              </w:rPr>
            </w:pPr>
            <w:r>
              <w:rPr>
                <w:rFonts w:ascii="宋体" w:eastAsia="宋体" w:hAnsi="宋体" w:hint="eastAsia"/>
                <w:lang w:eastAsia="zh-CN"/>
              </w:rPr>
              <w:t>注：不完善或不具体是指存在不适用项目实际情况的情形、凭空编造、套用其他项目方案、内容前后不一致、前后逻辑错误、涉及的规范及标准错误、地点区域错误、不符合采购需求、不可能实现的夸大情形等任意一种情形。</w:t>
            </w:r>
          </w:p>
          <w:p w14:paraId="1436F5E5" w14:textId="77777777" w:rsidR="004C7FF0" w:rsidRDefault="00000000">
            <w:pPr>
              <w:rPr>
                <w:rFonts w:ascii="宋体" w:eastAsia="宋体" w:hAnsi="宋体" w:hint="eastAsia"/>
                <w:lang w:eastAsia="zh-CN"/>
              </w:rPr>
            </w:pPr>
            <w:r>
              <w:rPr>
                <w:rFonts w:ascii="宋体" w:eastAsia="宋体" w:hAnsi="宋体" w:hint="eastAsia"/>
                <w:lang w:eastAsia="zh-CN"/>
              </w:rPr>
              <w:t>2、项目经理具备高级测评师、注册信息安全专业人员证书（CISP）证书、数据安全官证书、国家重要信息系统保护人员证书（CIIPT-D）及高级职称证书的，每有一项得2分，此项最多得10分。</w:t>
            </w:r>
          </w:p>
          <w:p w14:paraId="1B840991" w14:textId="77777777" w:rsidR="004C7FF0" w:rsidRDefault="00000000">
            <w:pPr>
              <w:rPr>
                <w:rFonts w:ascii="宋体" w:eastAsia="宋体" w:hAnsi="宋体" w:hint="eastAsia"/>
                <w:lang w:eastAsia="zh-CN"/>
              </w:rPr>
            </w:pPr>
            <w:r>
              <w:rPr>
                <w:rFonts w:ascii="宋体" w:eastAsia="宋体" w:hAnsi="宋体" w:hint="eastAsia"/>
                <w:lang w:eastAsia="zh-CN"/>
              </w:rPr>
              <w:t>3、技术负责人同时具备中级</w:t>
            </w:r>
            <w:proofErr w:type="gramStart"/>
            <w:r>
              <w:rPr>
                <w:rFonts w:ascii="宋体" w:eastAsia="宋体" w:hAnsi="宋体" w:hint="eastAsia"/>
                <w:lang w:eastAsia="zh-CN"/>
              </w:rPr>
              <w:t>测评师</w:t>
            </w:r>
            <w:proofErr w:type="gramEnd"/>
            <w:r>
              <w:rPr>
                <w:rFonts w:ascii="宋体" w:eastAsia="宋体" w:hAnsi="宋体" w:hint="eastAsia"/>
                <w:lang w:eastAsia="zh-CN"/>
              </w:rPr>
              <w:t>证书、注册网络安全渗透评估专业人员证书（NSATP-A）、国家重要信息系统保护人员证书（CIIPT-A）、网络安全管理认证证书（CCSC）及信息安全保障人员应急服务认证证书的得5分，不满足不得分。</w:t>
            </w:r>
          </w:p>
          <w:p w14:paraId="336FBC12" w14:textId="77777777" w:rsidR="004C7FF0" w:rsidRDefault="00000000">
            <w:pPr>
              <w:rPr>
                <w:rFonts w:ascii="宋体" w:eastAsia="宋体" w:hAnsi="宋体" w:cs="宋体" w:hint="eastAsia"/>
                <w:sz w:val="21"/>
                <w:szCs w:val="21"/>
                <w:lang w:eastAsia="zh-CN"/>
              </w:rPr>
            </w:pPr>
            <w:r>
              <w:rPr>
                <w:rFonts w:ascii="宋体" w:eastAsia="宋体" w:hAnsi="宋体" w:hint="eastAsia"/>
                <w:lang w:eastAsia="zh-CN"/>
              </w:rPr>
              <w:t>4、为能全面体现人员在信息安全及数据安全方面的专业能力，在数据安全事件应急响应方面能体现出更好的能力，要求该名</w:t>
            </w:r>
            <w:proofErr w:type="gramStart"/>
            <w:r>
              <w:rPr>
                <w:rFonts w:ascii="宋体" w:eastAsia="宋体" w:hAnsi="宋体" w:hint="eastAsia"/>
                <w:lang w:eastAsia="zh-CN"/>
              </w:rPr>
              <w:t>测评师需</w:t>
            </w:r>
            <w:proofErr w:type="gramEnd"/>
            <w:r>
              <w:rPr>
                <w:rFonts w:ascii="宋体" w:eastAsia="宋体" w:hAnsi="宋体" w:hint="eastAsia"/>
                <w:lang w:eastAsia="zh-CN"/>
              </w:rPr>
              <w:t>同时具备注册信息安全专业人员证书（CISP）证书及数据安全工程师（高级）证书、信息网络安全专业人员认证证书INSPC（证书方向：应急响应保障员）、国家信息安全水平证书（一级），得4分，不满足不得分。</w:t>
            </w:r>
          </w:p>
        </w:tc>
      </w:tr>
      <w:tr w:rsidR="004C7FF0" w14:paraId="5B3129E4" w14:textId="77777777">
        <w:trPr>
          <w:trHeight w:val="1655"/>
          <w:jc w:val="center"/>
        </w:trPr>
        <w:tc>
          <w:tcPr>
            <w:tcW w:w="998" w:type="dxa"/>
            <w:vMerge/>
            <w:tcBorders>
              <w:top w:val="single" w:sz="4" w:space="0" w:color="auto"/>
              <w:left w:val="single" w:sz="4" w:space="0" w:color="auto"/>
              <w:bottom w:val="single" w:sz="4" w:space="0" w:color="auto"/>
              <w:right w:val="single" w:sz="4" w:space="0" w:color="auto"/>
            </w:tcBorders>
            <w:vAlign w:val="center"/>
          </w:tcPr>
          <w:p w14:paraId="5FA03A7B" w14:textId="77777777" w:rsidR="004C7FF0" w:rsidRDefault="004C7FF0">
            <w:pPr>
              <w:rPr>
                <w:rFonts w:ascii="宋体" w:eastAsia="宋体" w:hAnsi="宋体" w:cs="宋体" w:hint="eastAsia"/>
                <w:sz w:val="21"/>
                <w:szCs w:val="21"/>
                <w:lang w:eastAsia="zh-CN"/>
              </w:rPr>
            </w:pPr>
          </w:p>
        </w:tc>
        <w:tc>
          <w:tcPr>
            <w:tcW w:w="1275" w:type="dxa"/>
            <w:gridSpan w:val="3"/>
            <w:tcBorders>
              <w:top w:val="single" w:sz="4" w:space="0" w:color="auto"/>
              <w:left w:val="single" w:sz="4" w:space="0" w:color="auto"/>
              <w:right w:val="single" w:sz="4" w:space="0" w:color="auto"/>
            </w:tcBorders>
            <w:vAlign w:val="center"/>
          </w:tcPr>
          <w:p w14:paraId="20F07B7E" w14:textId="77777777" w:rsidR="004C7FF0" w:rsidRDefault="00000000">
            <w:pPr>
              <w:jc w:val="center"/>
              <w:rPr>
                <w:rFonts w:ascii="宋体" w:eastAsia="宋体" w:hAnsi="宋体" w:hint="eastAsia"/>
              </w:rPr>
            </w:pPr>
            <w:proofErr w:type="spellStart"/>
            <w:r>
              <w:rPr>
                <w:rFonts w:ascii="宋体" w:eastAsia="宋体" w:hAnsi="宋体" w:hint="eastAsia"/>
              </w:rPr>
              <w:t>综合能力</w:t>
            </w:r>
            <w:proofErr w:type="spellEnd"/>
          </w:p>
          <w:p w14:paraId="44BE5F73" w14:textId="77777777" w:rsidR="004C7FF0" w:rsidRDefault="00000000">
            <w:pPr>
              <w:jc w:val="center"/>
              <w:rPr>
                <w:rFonts w:ascii="宋体" w:eastAsia="宋体" w:hAnsi="宋体" w:cs="宋体" w:hint="eastAsia"/>
                <w:sz w:val="21"/>
                <w:szCs w:val="21"/>
                <w:lang w:eastAsia="zh-CN"/>
              </w:rPr>
            </w:pPr>
            <w:r>
              <w:rPr>
                <w:rFonts w:ascii="宋体" w:eastAsia="宋体" w:hAnsi="宋体" w:hint="eastAsia"/>
              </w:rPr>
              <w:t>（10分）</w:t>
            </w:r>
          </w:p>
        </w:tc>
        <w:tc>
          <w:tcPr>
            <w:tcW w:w="6941" w:type="dxa"/>
            <w:tcBorders>
              <w:top w:val="single" w:sz="4" w:space="0" w:color="auto"/>
              <w:left w:val="single" w:sz="4" w:space="0" w:color="auto"/>
              <w:bottom w:val="single" w:sz="4" w:space="0" w:color="auto"/>
              <w:right w:val="single" w:sz="4" w:space="0" w:color="auto"/>
            </w:tcBorders>
            <w:vAlign w:val="center"/>
          </w:tcPr>
          <w:p w14:paraId="56608DFA" w14:textId="77777777" w:rsidR="004C7FF0" w:rsidRDefault="00000000">
            <w:pPr>
              <w:rPr>
                <w:rFonts w:ascii="宋体" w:eastAsia="宋体" w:hAnsi="宋体" w:hint="eastAsia"/>
                <w:lang w:eastAsia="zh-CN"/>
              </w:rPr>
            </w:pPr>
            <w:r>
              <w:rPr>
                <w:rFonts w:ascii="宋体" w:eastAsia="宋体" w:hAnsi="宋体" w:hint="eastAsia"/>
                <w:lang w:eastAsia="zh-CN"/>
              </w:rPr>
              <w:t>1.具有数据安全服务能力评定资格证书的得3分。</w:t>
            </w:r>
          </w:p>
          <w:p w14:paraId="5133896F" w14:textId="77777777" w:rsidR="004C7FF0" w:rsidRDefault="00000000">
            <w:pPr>
              <w:rPr>
                <w:rFonts w:ascii="宋体" w:eastAsia="宋体" w:hAnsi="宋体" w:hint="eastAsia"/>
                <w:lang w:eastAsia="zh-CN"/>
              </w:rPr>
            </w:pPr>
            <w:r>
              <w:rPr>
                <w:rFonts w:ascii="宋体" w:eastAsia="宋体" w:hAnsi="宋体" w:hint="eastAsia"/>
                <w:lang w:eastAsia="zh-CN"/>
              </w:rPr>
              <w:t>2.具有中国合格评定国家认可委员会检验机构认可证书的得2分。</w:t>
            </w:r>
          </w:p>
          <w:p w14:paraId="412C4A74" w14:textId="77777777" w:rsidR="004C7FF0" w:rsidRDefault="00000000">
            <w:pPr>
              <w:rPr>
                <w:rFonts w:ascii="宋体" w:eastAsia="宋体" w:hAnsi="宋体" w:cs="宋体" w:hint="eastAsia"/>
                <w:sz w:val="21"/>
                <w:szCs w:val="21"/>
                <w:lang w:eastAsia="zh-Hans"/>
              </w:rPr>
            </w:pPr>
            <w:r>
              <w:rPr>
                <w:rFonts w:ascii="宋体" w:eastAsia="宋体" w:hAnsi="宋体" w:hint="eastAsia"/>
                <w:lang w:eastAsia="zh-CN"/>
              </w:rPr>
              <w:t>3.具有ISO 27001信息安全管理体系证书、ISO 20000信息技术服务管理体系证书、ISO 9000质量管理体系认证证书、ISO 14001环境管理体系认证证书、ISO 45001职业健康安全管理体系认证证书，（5项证书的认证范围：网络安全等级保护测评）的得5分，每缺少一项证书扣1分，扣完为止，此项满分5分。</w:t>
            </w:r>
          </w:p>
        </w:tc>
      </w:tr>
      <w:tr w:rsidR="004C7FF0" w14:paraId="75882A8F" w14:textId="77777777">
        <w:trPr>
          <w:trHeight w:val="452"/>
          <w:jc w:val="center"/>
        </w:trPr>
        <w:tc>
          <w:tcPr>
            <w:tcW w:w="9214" w:type="dxa"/>
            <w:gridSpan w:val="5"/>
            <w:tcBorders>
              <w:top w:val="single" w:sz="4" w:space="0" w:color="auto"/>
              <w:left w:val="single" w:sz="4" w:space="0" w:color="auto"/>
              <w:bottom w:val="single" w:sz="4" w:space="0" w:color="auto"/>
            </w:tcBorders>
            <w:vAlign w:val="center"/>
          </w:tcPr>
          <w:p w14:paraId="0821034C" w14:textId="77777777" w:rsidR="004C7FF0" w:rsidRDefault="00000000">
            <w:pPr>
              <w:jc w:val="center"/>
              <w:rPr>
                <w:rFonts w:ascii="宋体" w:eastAsia="宋体" w:hAnsi="宋体" w:cs="宋体" w:hint="eastAsia"/>
                <w:sz w:val="21"/>
                <w:szCs w:val="21"/>
              </w:rPr>
            </w:pPr>
            <w:proofErr w:type="spellStart"/>
            <w:r>
              <w:rPr>
                <w:rFonts w:ascii="宋体" w:eastAsia="宋体" w:hAnsi="宋体" w:cs="宋体" w:hint="eastAsia"/>
                <w:b/>
                <w:bCs/>
                <w:sz w:val="21"/>
                <w:szCs w:val="21"/>
              </w:rPr>
              <w:t>技术部分</w:t>
            </w:r>
            <w:proofErr w:type="spellEnd"/>
          </w:p>
        </w:tc>
      </w:tr>
      <w:tr w:rsidR="004C7FF0" w14:paraId="6EF9785E" w14:textId="77777777">
        <w:trPr>
          <w:trHeight w:val="430"/>
          <w:jc w:val="center"/>
        </w:trPr>
        <w:tc>
          <w:tcPr>
            <w:tcW w:w="2012" w:type="dxa"/>
            <w:gridSpan w:val="3"/>
            <w:tcBorders>
              <w:top w:val="single" w:sz="4" w:space="0" w:color="auto"/>
              <w:left w:val="single" w:sz="4" w:space="0" w:color="auto"/>
              <w:bottom w:val="single" w:sz="4" w:space="0" w:color="auto"/>
            </w:tcBorders>
            <w:vAlign w:val="center"/>
          </w:tcPr>
          <w:p w14:paraId="03D5B9BF" w14:textId="77777777" w:rsidR="004C7FF0" w:rsidRDefault="00000000">
            <w:pPr>
              <w:jc w:val="center"/>
              <w:rPr>
                <w:rFonts w:ascii="宋体" w:eastAsia="宋体" w:hAnsi="宋体" w:cs="宋体" w:hint="eastAsia"/>
                <w:sz w:val="21"/>
                <w:szCs w:val="21"/>
              </w:rPr>
            </w:pPr>
            <w:proofErr w:type="spellStart"/>
            <w:r>
              <w:rPr>
                <w:rFonts w:ascii="宋体" w:eastAsia="宋体" w:hAnsi="宋体" w:cs="宋体" w:hint="eastAsia"/>
                <w:sz w:val="21"/>
                <w:szCs w:val="21"/>
              </w:rPr>
              <w:t>评分内容</w:t>
            </w:r>
            <w:proofErr w:type="spellEnd"/>
          </w:p>
        </w:tc>
        <w:tc>
          <w:tcPr>
            <w:tcW w:w="7202" w:type="dxa"/>
            <w:gridSpan w:val="2"/>
            <w:tcBorders>
              <w:top w:val="single" w:sz="4" w:space="0" w:color="auto"/>
              <w:left w:val="single" w:sz="4" w:space="0" w:color="auto"/>
              <w:bottom w:val="single" w:sz="4" w:space="0" w:color="auto"/>
            </w:tcBorders>
            <w:vAlign w:val="center"/>
          </w:tcPr>
          <w:p w14:paraId="3943895D" w14:textId="77777777" w:rsidR="004C7FF0" w:rsidRDefault="00000000">
            <w:pPr>
              <w:jc w:val="center"/>
              <w:rPr>
                <w:rFonts w:ascii="宋体" w:eastAsia="宋体" w:hAnsi="宋体" w:cs="宋体" w:hint="eastAsia"/>
                <w:sz w:val="21"/>
                <w:szCs w:val="21"/>
              </w:rPr>
            </w:pPr>
            <w:proofErr w:type="spellStart"/>
            <w:r>
              <w:rPr>
                <w:rFonts w:ascii="宋体" w:eastAsia="宋体" w:hAnsi="宋体" w:cs="宋体" w:hint="eastAsia"/>
                <w:sz w:val="21"/>
                <w:szCs w:val="21"/>
              </w:rPr>
              <w:t>评分标准</w:t>
            </w:r>
            <w:proofErr w:type="spellEnd"/>
          </w:p>
        </w:tc>
      </w:tr>
      <w:tr w:rsidR="004C7FF0" w14:paraId="6FAC2CAE" w14:textId="77777777">
        <w:trPr>
          <w:trHeight w:val="500"/>
          <w:jc w:val="center"/>
        </w:trPr>
        <w:tc>
          <w:tcPr>
            <w:tcW w:w="998" w:type="dxa"/>
            <w:vMerge w:val="restart"/>
            <w:tcBorders>
              <w:top w:val="single" w:sz="4" w:space="0" w:color="auto"/>
              <w:left w:val="single" w:sz="4" w:space="0" w:color="auto"/>
            </w:tcBorders>
            <w:vAlign w:val="center"/>
          </w:tcPr>
          <w:p w14:paraId="738BA834" w14:textId="77777777" w:rsidR="004C7FF0" w:rsidRDefault="00000000">
            <w:pPr>
              <w:jc w:val="center"/>
              <w:rPr>
                <w:rFonts w:ascii="宋体" w:eastAsia="宋体" w:hAnsi="宋体" w:cs="宋体" w:hint="eastAsia"/>
                <w:sz w:val="21"/>
                <w:szCs w:val="21"/>
              </w:rPr>
            </w:pPr>
            <w:proofErr w:type="spellStart"/>
            <w:r>
              <w:rPr>
                <w:rFonts w:ascii="宋体" w:eastAsia="宋体" w:hAnsi="宋体" w:cs="宋体" w:hint="eastAsia"/>
                <w:sz w:val="21"/>
                <w:szCs w:val="21"/>
              </w:rPr>
              <w:t>技术部分</w:t>
            </w:r>
            <w:proofErr w:type="spellEnd"/>
          </w:p>
          <w:p w14:paraId="4FC0CF0C" w14:textId="77777777" w:rsidR="004C7FF0" w:rsidRDefault="00000000">
            <w:pPr>
              <w:jc w:val="center"/>
              <w:rPr>
                <w:rFonts w:ascii="宋体" w:eastAsia="宋体" w:hAnsi="宋体" w:cs="宋体" w:hint="eastAsia"/>
                <w:sz w:val="21"/>
                <w:szCs w:val="21"/>
              </w:rPr>
            </w:pPr>
            <w:r>
              <w:rPr>
                <w:rFonts w:ascii="宋体" w:eastAsia="宋体" w:hAnsi="宋体" w:cs="宋体" w:hint="eastAsia"/>
                <w:sz w:val="21"/>
                <w:szCs w:val="21"/>
              </w:rPr>
              <w:t>（</w:t>
            </w:r>
            <w:r>
              <w:rPr>
                <w:rFonts w:ascii="宋体" w:eastAsia="宋体" w:hAnsi="宋体" w:cs="宋体" w:hint="eastAsia"/>
                <w:sz w:val="21"/>
                <w:szCs w:val="21"/>
                <w:lang w:eastAsia="zh-CN"/>
              </w:rPr>
              <w:t>45</w:t>
            </w:r>
            <w:r>
              <w:rPr>
                <w:rFonts w:ascii="宋体" w:eastAsia="宋体" w:hAnsi="宋体" w:cs="宋体" w:hint="eastAsia"/>
                <w:sz w:val="21"/>
                <w:szCs w:val="21"/>
              </w:rPr>
              <w:t>分）</w:t>
            </w:r>
          </w:p>
        </w:tc>
        <w:tc>
          <w:tcPr>
            <w:tcW w:w="1014" w:type="dxa"/>
            <w:gridSpan w:val="2"/>
            <w:tcBorders>
              <w:top w:val="single" w:sz="4" w:space="0" w:color="auto"/>
              <w:left w:val="single" w:sz="4" w:space="0" w:color="auto"/>
            </w:tcBorders>
            <w:vAlign w:val="center"/>
          </w:tcPr>
          <w:p w14:paraId="32D3D873" w14:textId="77777777" w:rsidR="004C7FF0" w:rsidRDefault="00000000">
            <w:pPr>
              <w:pStyle w:val="TableParagraph"/>
              <w:rPr>
                <w:rFonts w:ascii="宋体" w:eastAsia="宋体" w:hAnsi="宋体" w:cs="宋体" w:hint="eastAsia"/>
                <w:sz w:val="21"/>
                <w:szCs w:val="21"/>
                <w:lang w:eastAsia="zh-CN"/>
              </w:rPr>
            </w:pPr>
            <w:r>
              <w:rPr>
                <w:rFonts w:ascii="宋体" w:eastAsia="宋体" w:hAnsi="宋体" w:cs="宋体" w:hint="eastAsia"/>
                <w:sz w:val="21"/>
                <w:szCs w:val="21"/>
                <w:lang w:eastAsia="zh-CN"/>
              </w:rPr>
              <w:t>技术方案</w:t>
            </w:r>
          </w:p>
          <w:p w14:paraId="04238C7F" w14:textId="77777777" w:rsidR="004C7FF0" w:rsidRDefault="00000000">
            <w:pPr>
              <w:pStyle w:val="TableParagraph"/>
              <w:rPr>
                <w:rFonts w:ascii="宋体" w:eastAsia="宋体" w:hAnsi="宋体" w:cs="宋体" w:hint="eastAsia"/>
                <w:sz w:val="21"/>
                <w:szCs w:val="21"/>
              </w:rPr>
            </w:pPr>
            <w:r>
              <w:rPr>
                <w:rFonts w:ascii="宋体" w:eastAsia="宋体" w:hAnsi="宋体" w:cs="宋体" w:hint="eastAsia"/>
                <w:sz w:val="21"/>
                <w:szCs w:val="21"/>
                <w:lang w:eastAsia="zh-CN"/>
              </w:rPr>
              <w:t>（20分）</w:t>
            </w:r>
          </w:p>
        </w:tc>
        <w:tc>
          <w:tcPr>
            <w:tcW w:w="7202" w:type="dxa"/>
            <w:gridSpan w:val="2"/>
            <w:tcBorders>
              <w:top w:val="single" w:sz="4" w:space="0" w:color="auto"/>
              <w:left w:val="single" w:sz="4" w:space="0" w:color="auto"/>
              <w:bottom w:val="single" w:sz="4" w:space="0" w:color="auto"/>
            </w:tcBorders>
            <w:vAlign w:val="center"/>
          </w:tcPr>
          <w:p w14:paraId="62D19A02" w14:textId="77777777" w:rsidR="004C7FF0" w:rsidRDefault="00000000">
            <w:pPr>
              <w:rPr>
                <w:rFonts w:ascii="宋体" w:eastAsia="宋体" w:hAnsi="宋体" w:hint="eastAsia"/>
                <w:szCs w:val="21"/>
                <w:lang w:eastAsia="zh-CN"/>
              </w:rPr>
            </w:pPr>
            <w:r>
              <w:rPr>
                <w:rFonts w:ascii="宋体" w:eastAsia="宋体" w:hAnsi="宋体" w:hint="eastAsia"/>
                <w:szCs w:val="21"/>
                <w:lang w:eastAsia="zh-CN"/>
              </w:rPr>
              <w:t>方案须依据国家及行业相关标准和规范，结构合理，逻辑清晰，包含测评方案、实施方案及其他必要的内容。根据方案的合理性、合</w:t>
            </w:r>
            <w:proofErr w:type="gramStart"/>
            <w:r>
              <w:rPr>
                <w:rFonts w:ascii="宋体" w:eastAsia="宋体" w:hAnsi="宋体" w:hint="eastAsia"/>
                <w:szCs w:val="21"/>
                <w:lang w:eastAsia="zh-CN"/>
              </w:rPr>
              <w:t>规</w:t>
            </w:r>
            <w:proofErr w:type="gramEnd"/>
            <w:r>
              <w:rPr>
                <w:rFonts w:ascii="宋体" w:eastAsia="宋体" w:hAnsi="宋体" w:hint="eastAsia"/>
                <w:szCs w:val="21"/>
                <w:lang w:eastAsia="zh-CN"/>
              </w:rPr>
              <w:t>性等在1-20分之间打分。</w:t>
            </w:r>
          </w:p>
          <w:p w14:paraId="1E0E2F92" w14:textId="77777777" w:rsidR="004C7FF0" w:rsidRDefault="00000000">
            <w:pPr>
              <w:rPr>
                <w:rFonts w:ascii="宋体" w:eastAsia="宋体" w:hAnsi="宋体" w:hint="eastAsia"/>
                <w:szCs w:val="21"/>
                <w:lang w:eastAsia="zh-CN"/>
              </w:rPr>
            </w:pPr>
            <w:r>
              <w:rPr>
                <w:rFonts w:ascii="宋体" w:eastAsia="宋体" w:hAnsi="宋体" w:hint="eastAsia"/>
                <w:szCs w:val="21"/>
                <w:lang w:eastAsia="zh-CN"/>
              </w:rPr>
              <w:t>第一档：方案逻辑性强，流程清晰规范，内容全面准确，进度、人员安排合理，符合国家及行业相关标准和规范，得14-20分。</w:t>
            </w:r>
          </w:p>
          <w:p w14:paraId="2143BCA6" w14:textId="77777777" w:rsidR="004C7FF0" w:rsidRDefault="00000000">
            <w:pPr>
              <w:rPr>
                <w:rFonts w:ascii="宋体" w:eastAsia="宋体" w:hAnsi="宋体" w:hint="eastAsia"/>
                <w:szCs w:val="21"/>
                <w:lang w:eastAsia="zh-CN"/>
              </w:rPr>
            </w:pPr>
            <w:r>
              <w:rPr>
                <w:rFonts w:ascii="宋体" w:eastAsia="宋体" w:hAnsi="宋体" w:hint="eastAsia"/>
                <w:szCs w:val="21"/>
                <w:lang w:eastAsia="zh-CN"/>
              </w:rPr>
              <w:t>第二档：方案逻辑性一般，流程基本明确，内容基本全面，进度、人员安排基本合理，基本满足符合国家及行业相关标准和规范，得7-13分。</w:t>
            </w:r>
          </w:p>
          <w:p w14:paraId="3EA8E028" w14:textId="77777777" w:rsidR="004C7FF0" w:rsidRDefault="00000000">
            <w:pPr>
              <w:pStyle w:val="TableParagraph"/>
              <w:jc w:val="left"/>
              <w:rPr>
                <w:rFonts w:ascii="宋体" w:eastAsia="宋体" w:hAnsi="宋体" w:cs="宋体" w:hint="eastAsia"/>
                <w:sz w:val="21"/>
                <w:szCs w:val="21"/>
                <w:lang w:eastAsia="zh-CN"/>
              </w:rPr>
            </w:pPr>
            <w:r>
              <w:rPr>
                <w:rFonts w:ascii="宋体" w:eastAsia="宋体" w:hAnsi="宋体" w:hint="eastAsia"/>
                <w:szCs w:val="21"/>
                <w:lang w:eastAsia="zh-CN"/>
              </w:rPr>
              <w:lastRenderedPageBreak/>
              <w:t>第三档：方案逻辑性差，流程不明确，内容不全面，进度、人员安排不合理，与国家级行业相关标准和规范存在差距，得0-6分。</w:t>
            </w:r>
          </w:p>
        </w:tc>
      </w:tr>
      <w:tr w:rsidR="004C7FF0" w14:paraId="33CB2839" w14:textId="77777777">
        <w:trPr>
          <w:trHeight w:val="1600"/>
          <w:jc w:val="center"/>
        </w:trPr>
        <w:tc>
          <w:tcPr>
            <w:tcW w:w="998" w:type="dxa"/>
            <w:vMerge/>
            <w:tcBorders>
              <w:left w:val="single" w:sz="4" w:space="0" w:color="auto"/>
            </w:tcBorders>
            <w:vAlign w:val="center"/>
          </w:tcPr>
          <w:p w14:paraId="3B3AFA5C" w14:textId="77777777" w:rsidR="004C7FF0" w:rsidRDefault="004C7FF0">
            <w:pPr>
              <w:rPr>
                <w:rFonts w:ascii="宋体" w:eastAsia="宋体" w:hAnsi="宋体" w:cs="宋体" w:hint="eastAsia"/>
                <w:sz w:val="21"/>
                <w:szCs w:val="21"/>
                <w:lang w:eastAsia="zh-CN"/>
              </w:rPr>
            </w:pPr>
          </w:p>
        </w:tc>
        <w:tc>
          <w:tcPr>
            <w:tcW w:w="1014" w:type="dxa"/>
            <w:gridSpan w:val="2"/>
            <w:tcBorders>
              <w:left w:val="single" w:sz="4" w:space="0" w:color="auto"/>
            </w:tcBorders>
            <w:vAlign w:val="center"/>
          </w:tcPr>
          <w:p w14:paraId="60A36BAB" w14:textId="77777777" w:rsidR="004C7FF0" w:rsidRDefault="00000000">
            <w:pPr>
              <w:pStyle w:val="TableParagraph"/>
              <w:rPr>
                <w:rFonts w:ascii="宋体" w:eastAsia="宋体" w:hAnsi="宋体" w:cs="宋体" w:hint="eastAsia"/>
                <w:sz w:val="21"/>
                <w:szCs w:val="21"/>
                <w:lang w:eastAsia="zh-CN"/>
              </w:rPr>
            </w:pPr>
            <w:r>
              <w:rPr>
                <w:rFonts w:ascii="宋体" w:eastAsia="宋体" w:hAnsi="宋体" w:cs="宋体" w:hint="eastAsia"/>
                <w:sz w:val="21"/>
                <w:szCs w:val="21"/>
                <w:lang w:eastAsia="zh-CN"/>
              </w:rPr>
              <w:t>质量保障措施</w:t>
            </w:r>
          </w:p>
          <w:p w14:paraId="78666D90" w14:textId="77777777" w:rsidR="004C7FF0" w:rsidRDefault="00000000">
            <w:pPr>
              <w:pStyle w:val="TableParagraph"/>
              <w:rPr>
                <w:rFonts w:ascii="宋体" w:eastAsia="宋体" w:hAnsi="宋体" w:cs="宋体" w:hint="eastAsia"/>
                <w:sz w:val="21"/>
                <w:szCs w:val="21"/>
              </w:rPr>
            </w:pPr>
            <w:r>
              <w:rPr>
                <w:rFonts w:ascii="宋体" w:eastAsia="宋体" w:hAnsi="宋体" w:cs="宋体" w:hint="eastAsia"/>
                <w:sz w:val="21"/>
                <w:szCs w:val="21"/>
                <w:lang w:eastAsia="zh-CN"/>
              </w:rPr>
              <w:t>（10分）</w:t>
            </w:r>
          </w:p>
        </w:tc>
        <w:tc>
          <w:tcPr>
            <w:tcW w:w="7202" w:type="dxa"/>
            <w:gridSpan w:val="2"/>
            <w:tcBorders>
              <w:top w:val="single" w:sz="4" w:space="0" w:color="auto"/>
              <w:left w:val="single" w:sz="4" w:space="0" w:color="auto"/>
              <w:bottom w:val="single" w:sz="4" w:space="0" w:color="auto"/>
            </w:tcBorders>
            <w:vAlign w:val="center"/>
          </w:tcPr>
          <w:p w14:paraId="0C86237A" w14:textId="77777777" w:rsidR="004C7FF0" w:rsidRDefault="00000000">
            <w:pPr>
              <w:rPr>
                <w:rFonts w:ascii="宋体" w:eastAsia="宋体" w:hAnsi="宋体" w:hint="eastAsia"/>
                <w:szCs w:val="21"/>
                <w:lang w:eastAsia="zh-CN"/>
              </w:rPr>
            </w:pPr>
            <w:r>
              <w:rPr>
                <w:rFonts w:ascii="宋体" w:eastAsia="宋体" w:hAnsi="宋体" w:hint="eastAsia"/>
                <w:szCs w:val="21"/>
                <w:lang w:eastAsia="zh-CN"/>
              </w:rPr>
              <w:t>根据投标人针对本项目服务内容能够承诺保证按时按质按量完成委托的业务，提供完善的制度保障、质量承诺、服务周期保障等优劣进行分档打分:</w:t>
            </w:r>
          </w:p>
          <w:p w14:paraId="110BC408" w14:textId="77777777" w:rsidR="004C7FF0" w:rsidRDefault="00000000">
            <w:pPr>
              <w:rPr>
                <w:rFonts w:ascii="宋体" w:eastAsia="宋体" w:hAnsi="宋体" w:hint="eastAsia"/>
                <w:szCs w:val="21"/>
                <w:lang w:eastAsia="zh-CN"/>
              </w:rPr>
            </w:pPr>
            <w:r>
              <w:rPr>
                <w:rFonts w:ascii="宋体" w:eastAsia="宋体" w:hAnsi="宋体" w:hint="eastAsia"/>
                <w:szCs w:val="21"/>
                <w:lang w:eastAsia="zh-CN"/>
              </w:rPr>
              <w:t>第一档：服务质量保证和承诺详细、合理，符合相关要求，优于招标文件要求，得8-10 分；</w:t>
            </w:r>
          </w:p>
          <w:p w14:paraId="0B6C300A" w14:textId="77777777" w:rsidR="004C7FF0" w:rsidRDefault="00000000">
            <w:pPr>
              <w:rPr>
                <w:rFonts w:ascii="宋体" w:eastAsia="宋体" w:hAnsi="宋体" w:hint="eastAsia"/>
                <w:szCs w:val="21"/>
                <w:lang w:eastAsia="zh-CN"/>
              </w:rPr>
            </w:pPr>
            <w:r>
              <w:rPr>
                <w:rFonts w:ascii="宋体" w:eastAsia="宋体" w:hAnsi="宋体" w:hint="eastAsia"/>
                <w:szCs w:val="21"/>
                <w:lang w:eastAsia="zh-CN"/>
              </w:rPr>
              <w:t>第二档：服务质量保证和</w:t>
            </w:r>
            <w:proofErr w:type="gramStart"/>
            <w:r>
              <w:rPr>
                <w:rFonts w:ascii="宋体" w:eastAsia="宋体" w:hAnsi="宋体" w:hint="eastAsia"/>
                <w:szCs w:val="21"/>
                <w:lang w:eastAsia="zh-CN"/>
              </w:rPr>
              <w:t>承诺较</w:t>
            </w:r>
            <w:proofErr w:type="gramEnd"/>
            <w:r>
              <w:rPr>
                <w:rFonts w:ascii="宋体" w:eastAsia="宋体" w:hAnsi="宋体" w:hint="eastAsia"/>
                <w:szCs w:val="21"/>
                <w:lang w:eastAsia="zh-CN"/>
              </w:rPr>
              <w:t>详细和合理，符合相关要求,得6-8分；</w:t>
            </w:r>
          </w:p>
          <w:p w14:paraId="507BADE6" w14:textId="77777777" w:rsidR="004C7FF0" w:rsidRDefault="00000000">
            <w:pPr>
              <w:pStyle w:val="TableText"/>
              <w:spacing w:before="26" w:line="230" w:lineRule="auto"/>
              <w:ind w:right="347"/>
              <w:rPr>
                <w:rFonts w:hint="eastAsia"/>
                <w:sz w:val="21"/>
                <w:szCs w:val="21"/>
                <w:lang w:eastAsia="zh-CN"/>
              </w:rPr>
            </w:pPr>
            <w:r>
              <w:rPr>
                <w:rFonts w:hint="eastAsia"/>
                <w:szCs w:val="21"/>
                <w:lang w:eastAsia="zh-CN"/>
              </w:rPr>
              <w:t>第三档：服务质量保证和承诺基本响应，但欠完备、欠合理，得0-5分。</w:t>
            </w:r>
          </w:p>
        </w:tc>
      </w:tr>
      <w:tr w:rsidR="004C7FF0" w14:paraId="222C9DCF" w14:textId="77777777">
        <w:trPr>
          <w:trHeight w:val="1600"/>
          <w:jc w:val="center"/>
        </w:trPr>
        <w:tc>
          <w:tcPr>
            <w:tcW w:w="998" w:type="dxa"/>
            <w:vMerge/>
            <w:tcBorders>
              <w:left w:val="single" w:sz="4" w:space="0" w:color="auto"/>
            </w:tcBorders>
            <w:vAlign w:val="center"/>
          </w:tcPr>
          <w:p w14:paraId="13D2DA1E" w14:textId="77777777" w:rsidR="004C7FF0" w:rsidRDefault="004C7FF0">
            <w:pPr>
              <w:rPr>
                <w:rFonts w:ascii="宋体" w:eastAsia="宋体" w:hAnsi="宋体" w:cs="宋体" w:hint="eastAsia"/>
                <w:sz w:val="21"/>
                <w:szCs w:val="21"/>
                <w:lang w:eastAsia="zh-CN"/>
              </w:rPr>
            </w:pPr>
          </w:p>
        </w:tc>
        <w:tc>
          <w:tcPr>
            <w:tcW w:w="1014" w:type="dxa"/>
            <w:gridSpan w:val="2"/>
            <w:tcBorders>
              <w:left w:val="single" w:sz="4" w:space="0" w:color="auto"/>
            </w:tcBorders>
            <w:vAlign w:val="center"/>
          </w:tcPr>
          <w:p w14:paraId="1B066859" w14:textId="77777777" w:rsidR="004C7FF0" w:rsidRDefault="00000000">
            <w:pPr>
              <w:jc w:val="center"/>
              <w:rPr>
                <w:rFonts w:ascii="宋体" w:eastAsia="宋体" w:hAnsi="宋体" w:cs="宋体" w:hint="eastAsia"/>
                <w:sz w:val="21"/>
                <w:szCs w:val="21"/>
              </w:rPr>
            </w:pPr>
            <w:r>
              <w:rPr>
                <w:rFonts w:ascii="宋体" w:eastAsia="宋体" w:hAnsi="宋体" w:cs="宋体" w:hint="eastAsia"/>
                <w:sz w:val="21"/>
                <w:szCs w:val="21"/>
                <w:lang w:eastAsia="zh-CN"/>
              </w:rPr>
              <w:t>售后</w:t>
            </w:r>
            <w:proofErr w:type="spellStart"/>
            <w:r>
              <w:rPr>
                <w:rFonts w:ascii="宋体" w:eastAsia="宋体" w:hAnsi="宋体" w:cs="宋体" w:hint="eastAsia"/>
                <w:sz w:val="21"/>
                <w:szCs w:val="21"/>
              </w:rPr>
              <w:t>服务</w:t>
            </w:r>
            <w:proofErr w:type="spellEnd"/>
          </w:p>
          <w:p w14:paraId="5FDDE1B1" w14:textId="77777777" w:rsidR="004C7FF0" w:rsidRDefault="00000000">
            <w:pPr>
              <w:jc w:val="center"/>
              <w:rPr>
                <w:rFonts w:ascii="宋体" w:eastAsia="宋体" w:hAnsi="宋体" w:cs="宋体" w:hint="eastAsia"/>
                <w:sz w:val="21"/>
                <w:szCs w:val="21"/>
              </w:rPr>
            </w:pPr>
            <w:r>
              <w:rPr>
                <w:rFonts w:ascii="宋体" w:eastAsia="宋体" w:hAnsi="宋体" w:cs="宋体" w:hint="eastAsia"/>
                <w:sz w:val="21"/>
                <w:szCs w:val="21"/>
              </w:rPr>
              <w:t>（</w:t>
            </w:r>
            <w:r>
              <w:rPr>
                <w:rFonts w:ascii="宋体" w:eastAsia="宋体" w:hAnsi="宋体" w:cs="宋体" w:hint="eastAsia"/>
                <w:sz w:val="21"/>
                <w:szCs w:val="21"/>
                <w:lang w:eastAsia="zh-CN"/>
              </w:rPr>
              <w:t>10</w:t>
            </w:r>
            <w:r>
              <w:rPr>
                <w:rFonts w:ascii="宋体" w:eastAsia="宋体" w:hAnsi="宋体" w:cs="宋体" w:hint="eastAsia"/>
                <w:sz w:val="21"/>
                <w:szCs w:val="21"/>
              </w:rPr>
              <w:t>分）</w:t>
            </w:r>
          </w:p>
        </w:tc>
        <w:tc>
          <w:tcPr>
            <w:tcW w:w="7202" w:type="dxa"/>
            <w:gridSpan w:val="2"/>
            <w:tcBorders>
              <w:top w:val="single" w:sz="4" w:space="0" w:color="auto"/>
              <w:left w:val="single" w:sz="4" w:space="0" w:color="auto"/>
              <w:bottom w:val="single" w:sz="4" w:space="0" w:color="auto"/>
            </w:tcBorders>
            <w:vAlign w:val="center"/>
          </w:tcPr>
          <w:p w14:paraId="5E282874" w14:textId="77777777" w:rsidR="004C7FF0" w:rsidRDefault="00000000">
            <w:pPr>
              <w:rPr>
                <w:rFonts w:ascii="宋体" w:eastAsia="宋体" w:hAnsi="宋体" w:hint="eastAsia"/>
                <w:szCs w:val="21"/>
                <w:lang w:eastAsia="zh-CN"/>
              </w:rPr>
            </w:pPr>
            <w:r>
              <w:rPr>
                <w:rFonts w:ascii="宋体" w:eastAsia="宋体" w:hAnsi="宋体" w:hint="eastAsia"/>
                <w:szCs w:val="21"/>
                <w:lang w:eastAsia="zh-CN"/>
              </w:rPr>
              <w:t>根据投标人的售后服务承诺优劣进行综合比较评价。</w:t>
            </w:r>
          </w:p>
          <w:p w14:paraId="45A4CC39" w14:textId="77777777" w:rsidR="004C7FF0" w:rsidRDefault="00000000">
            <w:pPr>
              <w:rPr>
                <w:rFonts w:ascii="宋体" w:eastAsia="宋体" w:hAnsi="宋体" w:hint="eastAsia"/>
                <w:szCs w:val="21"/>
                <w:lang w:eastAsia="zh-CN"/>
              </w:rPr>
            </w:pPr>
            <w:r>
              <w:rPr>
                <w:rFonts w:ascii="宋体" w:eastAsia="宋体" w:hAnsi="宋体" w:hint="eastAsia"/>
                <w:szCs w:val="21"/>
                <w:lang w:eastAsia="zh-CN"/>
              </w:rPr>
              <w:t>第一档：售后服务内容完整，保障及措施完善，技术支持能力强，服务响应快，响应程度高或优于采购售后服务需求的，得8-10 分；</w:t>
            </w:r>
          </w:p>
          <w:p w14:paraId="5E3B77A1" w14:textId="77777777" w:rsidR="004C7FF0" w:rsidRDefault="00000000">
            <w:pPr>
              <w:rPr>
                <w:rFonts w:ascii="宋体" w:eastAsia="宋体" w:hAnsi="宋体" w:hint="eastAsia"/>
                <w:szCs w:val="21"/>
                <w:lang w:eastAsia="zh-CN"/>
              </w:rPr>
            </w:pPr>
            <w:r>
              <w:rPr>
                <w:rFonts w:ascii="宋体" w:eastAsia="宋体" w:hAnsi="宋体" w:hint="eastAsia"/>
                <w:szCs w:val="21"/>
                <w:lang w:eastAsia="zh-CN"/>
              </w:rPr>
              <w:t>第二档：售后服务内容较完整，保障及措施较好，技术支持能力较强，服务响应较快，满足采购需求，得6-8分；</w:t>
            </w:r>
          </w:p>
          <w:p w14:paraId="2A693BEC" w14:textId="77777777" w:rsidR="004C7FF0" w:rsidRDefault="00000000">
            <w:pPr>
              <w:rPr>
                <w:rFonts w:ascii="宋体" w:eastAsia="宋体" w:hAnsi="宋体" w:cs="宋体" w:hint="eastAsia"/>
                <w:sz w:val="21"/>
                <w:szCs w:val="21"/>
                <w:lang w:eastAsia="zh-CN"/>
              </w:rPr>
            </w:pPr>
            <w:r>
              <w:rPr>
                <w:rFonts w:ascii="宋体" w:eastAsia="宋体" w:hAnsi="宋体" w:hint="eastAsia"/>
                <w:szCs w:val="21"/>
                <w:lang w:eastAsia="zh-CN"/>
              </w:rPr>
              <w:t>第三档：售后服务内容基本完整，保障及措施基本符合招标要求，但技术支持能力和服务响应速度较差或一般，得0-5分。</w:t>
            </w:r>
          </w:p>
        </w:tc>
      </w:tr>
      <w:tr w:rsidR="004C7FF0" w14:paraId="2C518887" w14:textId="77777777">
        <w:trPr>
          <w:trHeight w:val="1600"/>
          <w:jc w:val="center"/>
        </w:trPr>
        <w:tc>
          <w:tcPr>
            <w:tcW w:w="998" w:type="dxa"/>
            <w:vMerge/>
            <w:tcBorders>
              <w:left w:val="single" w:sz="4" w:space="0" w:color="auto"/>
              <w:bottom w:val="single" w:sz="4" w:space="0" w:color="auto"/>
            </w:tcBorders>
            <w:vAlign w:val="center"/>
          </w:tcPr>
          <w:p w14:paraId="24AED635" w14:textId="77777777" w:rsidR="004C7FF0" w:rsidRDefault="004C7FF0">
            <w:pPr>
              <w:rPr>
                <w:rFonts w:ascii="宋体" w:eastAsia="宋体" w:hAnsi="宋体" w:cs="宋体" w:hint="eastAsia"/>
                <w:sz w:val="21"/>
                <w:szCs w:val="21"/>
                <w:lang w:eastAsia="zh-CN"/>
              </w:rPr>
            </w:pPr>
          </w:p>
        </w:tc>
        <w:tc>
          <w:tcPr>
            <w:tcW w:w="1014" w:type="dxa"/>
            <w:gridSpan w:val="2"/>
            <w:tcBorders>
              <w:left w:val="single" w:sz="4" w:space="0" w:color="auto"/>
              <w:bottom w:val="single" w:sz="4" w:space="0" w:color="auto"/>
            </w:tcBorders>
            <w:vAlign w:val="center"/>
          </w:tcPr>
          <w:p w14:paraId="625C7815" w14:textId="77777777" w:rsidR="004C7FF0" w:rsidRDefault="00000000">
            <w:pPr>
              <w:pStyle w:val="TableParagraph"/>
              <w:rPr>
                <w:rFonts w:ascii="宋体" w:eastAsia="宋体" w:hAnsi="宋体" w:cs="宋体" w:hint="eastAsia"/>
                <w:sz w:val="21"/>
                <w:szCs w:val="21"/>
                <w:lang w:eastAsia="zh-CN"/>
              </w:rPr>
            </w:pPr>
            <w:r>
              <w:rPr>
                <w:rFonts w:ascii="宋体" w:eastAsia="宋体" w:hAnsi="宋体" w:cs="宋体" w:hint="eastAsia"/>
                <w:sz w:val="21"/>
                <w:szCs w:val="21"/>
                <w:lang w:eastAsia="zh-CN"/>
              </w:rPr>
              <w:t>培训服务</w:t>
            </w:r>
          </w:p>
          <w:p w14:paraId="1077ACC0" w14:textId="77777777" w:rsidR="004C7FF0" w:rsidRDefault="00000000">
            <w:pPr>
              <w:pStyle w:val="TableParagraph"/>
              <w:rPr>
                <w:rFonts w:ascii="宋体" w:eastAsia="宋体" w:hAnsi="宋体" w:cs="宋体" w:hint="eastAsia"/>
                <w:sz w:val="21"/>
                <w:szCs w:val="21"/>
              </w:rPr>
            </w:pPr>
            <w:r>
              <w:rPr>
                <w:rFonts w:ascii="宋体" w:eastAsia="宋体" w:hAnsi="宋体" w:cs="宋体" w:hint="eastAsia"/>
                <w:sz w:val="21"/>
                <w:szCs w:val="21"/>
                <w:lang w:eastAsia="zh-CN"/>
              </w:rPr>
              <w:t>（5分）</w:t>
            </w:r>
          </w:p>
        </w:tc>
        <w:tc>
          <w:tcPr>
            <w:tcW w:w="7202" w:type="dxa"/>
            <w:gridSpan w:val="2"/>
            <w:tcBorders>
              <w:top w:val="single" w:sz="4" w:space="0" w:color="auto"/>
              <w:left w:val="single" w:sz="4" w:space="0" w:color="auto"/>
              <w:bottom w:val="single" w:sz="4" w:space="0" w:color="auto"/>
            </w:tcBorders>
            <w:vAlign w:val="center"/>
          </w:tcPr>
          <w:p w14:paraId="5A2B0389" w14:textId="77777777" w:rsidR="004C7FF0" w:rsidRDefault="00000000">
            <w:pPr>
              <w:rPr>
                <w:rFonts w:ascii="宋体" w:eastAsia="宋体" w:hAnsi="宋体" w:hint="eastAsia"/>
                <w:szCs w:val="21"/>
                <w:lang w:eastAsia="zh-CN"/>
              </w:rPr>
            </w:pPr>
            <w:r>
              <w:rPr>
                <w:rFonts w:ascii="宋体" w:eastAsia="宋体" w:hAnsi="宋体" w:hint="eastAsia"/>
                <w:szCs w:val="21"/>
                <w:lang w:eastAsia="zh-CN"/>
              </w:rPr>
              <w:t>按照培训内容、培训方式、培训计划的优劣进行分档打分，培训内容至少包括安全意识培训、网络安全法知识普及：</w:t>
            </w:r>
          </w:p>
          <w:p w14:paraId="3F338B0B" w14:textId="77777777" w:rsidR="004C7FF0" w:rsidRDefault="00000000">
            <w:pPr>
              <w:rPr>
                <w:rFonts w:ascii="宋体" w:eastAsia="宋体" w:hAnsi="宋体" w:hint="eastAsia"/>
                <w:szCs w:val="21"/>
                <w:lang w:eastAsia="zh-CN"/>
              </w:rPr>
            </w:pPr>
            <w:r>
              <w:rPr>
                <w:rFonts w:ascii="宋体" w:eastAsia="宋体" w:hAnsi="宋体" w:hint="eastAsia"/>
                <w:szCs w:val="21"/>
                <w:lang w:eastAsia="zh-CN"/>
              </w:rPr>
              <w:t>第一档：培训内容丰富、培训方式灵活多样、培训计划详细</w:t>
            </w:r>
            <w:proofErr w:type="gramStart"/>
            <w:r>
              <w:rPr>
                <w:rFonts w:ascii="宋体" w:eastAsia="宋体" w:hAnsi="宋体" w:hint="eastAsia"/>
                <w:szCs w:val="21"/>
                <w:lang w:eastAsia="zh-CN"/>
              </w:rPr>
              <w:t>具满足</w:t>
            </w:r>
            <w:proofErr w:type="gramEnd"/>
            <w:r>
              <w:rPr>
                <w:rFonts w:ascii="宋体" w:eastAsia="宋体" w:hAnsi="宋体" w:hint="eastAsia"/>
                <w:szCs w:val="21"/>
                <w:lang w:eastAsia="zh-CN"/>
              </w:rPr>
              <w:t>客户要求，得4-5分；</w:t>
            </w:r>
          </w:p>
          <w:p w14:paraId="3769EA88" w14:textId="77777777" w:rsidR="004C7FF0" w:rsidRDefault="00000000">
            <w:pPr>
              <w:rPr>
                <w:rFonts w:ascii="宋体" w:eastAsia="宋体" w:hAnsi="宋体" w:hint="eastAsia"/>
                <w:szCs w:val="21"/>
                <w:lang w:eastAsia="zh-CN"/>
              </w:rPr>
            </w:pPr>
            <w:r>
              <w:rPr>
                <w:rFonts w:ascii="宋体" w:eastAsia="宋体" w:hAnsi="宋体" w:hint="eastAsia"/>
                <w:szCs w:val="21"/>
                <w:lang w:eastAsia="zh-CN"/>
              </w:rPr>
              <w:t>第二档：培训内容较全面、培训方式单一、培训计划一般，得3-4分；</w:t>
            </w:r>
          </w:p>
          <w:p w14:paraId="75572C75" w14:textId="77777777" w:rsidR="004C7FF0" w:rsidRDefault="00000000">
            <w:pPr>
              <w:pStyle w:val="a8"/>
              <w:spacing w:line="276" w:lineRule="auto"/>
              <w:rPr>
                <w:rFonts w:eastAsia="宋体" w:hAnsi="宋体" w:cs="宋体" w:hint="eastAsia"/>
                <w:sz w:val="21"/>
                <w:szCs w:val="21"/>
                <w:lang w:eastAsia="zh-CN"/>
              </w:rPr>
            </w:pPr>
            <w:r>
              <w:rPr>
                <w:rFonts w:eastAsia="宋体" w:hAnsi="宋体" w:hint="eastAsia"/>
                <w:szCs w:val="21"/>
                <w:lang w:eastAsia="zh-CN"/>
              </w:rPr>
              <w:t>第三档：培训内容较少、培训方式及培训计划描述不清，得0-2分。</w:t>
            </w:r>
          </w:p>
        </w:tc>
      </w:tr>
    </w:tbl>
    <w:p w14:paraId="4EEF7EFB" w14:textId="77777777" w:rsidR="004C7FF0" w:rsidRDefault="004C7FF0">
      <w:pPr>
        <w:rPr>
          <w:rFonts w:ascii="宋体" w:eastAsia="宋体" w:hAnsi="宋体" w:cs="宋体" w:hint="eastAsia"/>
          <w:b/>
          <w:bCs/>
          <w:sz w:val="20"/>
          <w:szCs w:val="20"/>
          <w:lang w:eastAsia="zh-CN"/>
        </w:rPr>
      </w:pPr>
    </w:p>
    <w:p w14:paraId="54E73827" w14:textId="77777777" w:rsidR="004C7FF0" w:rsidRDefault="00000000">
      <w:pPr>
        <w:pStyle w:val="a0"/>
        <w:spacing w:before="12" w:line="372" w:lineRule="auto"/>
        <w:ind w:left="622" w:right="2109" w:hanging="480"/>
        <w:rPr>
          <w:rFonts w:cs="宋体" w:hint="eastAsia"/>
          <w:lang w:eastAsia="zh-CN"/>
        </w:rPr>
      </w:pPr>
      <w:r>
        <w:rPr>
          <w:rFonts w:cs="宋体" w:hint="eastAsia"/>
          <w:lang w:eastAsia="zh-CN"/>
        </w:rPr>
        <w:t xml:space="preserve">说明：1、供应商最终得分为各评委打分的算术平均值； </w:t>
      </w:r>
    </w:p>
    <w:p w14:paraId="45620942" w14:textId="77777777" w:rsidR="004C7FF0" w:rsidRDefault="00000000">
      <w:pPr>
        <w:pStyle w:val="a0"/>
        <w:spacing w:before="12" w:line="372" w:lineRule="auto"/>
        <w:ind w:right="2109" w:firstLineChars="300" w:firstLine="720"/>
        <w:rPr>
          <w:rFonts w:cs="宋体" w:hint="eastAsia"/>
          <w:lang w:eastAsia="zh-CN"/>
        </w:rPr>
      </w:pPr>
      <w:r>
        <w:rPr>
          <w:rFonts w:cs="宋体" w:hint="eastAsia"/>
          <w:lang w:eastAsia="zh-CN"/>
        </w:rPr>
        <w:t>2、得分保留两位小数。</w:t>
      </w:r>
    </w:p>
    <w:p w14:paraId="5D0A01B1" w14:textId="77777777" w:rsidR="004C7FF0" w:rsidRDefault="004C7FF0">
      <w:pPr>
        <w:spacing w:line="372" w:lineRule="auto"/>
        <w:rPr>
          <w:rFonts w:ascii="宋体" w:eastAsia="宋体" w:hAnsi="宋体" w:cs="宋体" w:hint="eastAsia"/>
          <w:lang w:eastAsia="zh-CN"/>
        </w:rPr>
        <w:sectPr w:rsidR="004C7FF0">
          <w:footerReference w:type="default" r:id="rId13"/>
          <w:pgSz w:w="11850" w:h="16790"/>
          <w:pgMar w:top="1340" w:right="1660" w:bottom="1120" w:left="1660" w:header="0" w:footer="920" w:gutter="0"/>
          <w:cols w:space="720"/>
        </w:sectPr>
      </w:pPr>
    </w:p>
    <w:p w14:paraId="63EFBF89" w14:textId="77777777" w:rsidR="004C7FF0" w:rsidRDefault="00000000">
      <w:pPr>
        <w:pStyle w:val="31"/>
        <w:spacing w:line="358" w:lineRule="exact"/>
        <w:ind w:left="540"/>
        <w:rPr>
          <w:rFonts w:cs="宋体" w:hint="eastAsia"/>
          <w:b w:val="0"/>
          <w:bCs w:val="0"/>
          <w:lang w:eastAsia="zh-CN"/>
        </w:rPr>
      </w:pPr>
      <w:r>
        <w:rPr>
          <w:rFonts w:cs="宋体" w:hint="eastAsia"/>
          <w:lang w:eastAsia="zh-CN"/>
        </w:rPr>
        <w:lastRenderedPageBreak/>
        <w:t>附表二：资格审查必要合格条件标准</w:t>
      </w:r>
    </w:p>
    <w:p w14:paraId="7F93DB9C" w14:textId="77777777" w:rsidR="004C7FF0" w:rsidRDefault="004C7FF0">
      <w:pPr>
        <w:spacing w:before="3"/>
        <w:rPr>
          <w:rFonts w:ascii="宋体" w:eastAsia="宋体" w:hAnsi="宋体" w:cs="宋体" w:hint="eastAsia"/>
          <w:b/>
          <w:bCs/>
          <w:lang w:eastAsia="zh-CN"/>
        </w:rPr>
      </w:pPr>
    </w:p>
    <w:tbl>
      <w:tblPr>
        <w:tblStyle w:val="TableNormal"/>
        <w:tblW w:w="0" w:type="auto"/>
        <w:tblInd w:w="109" w:type="dxa"/>
        <w:tblLayout w:type="fixed"/>
        <w:tblLook w:val="04A0" w:firstRow="1" w:lastRow="0" w:firstColumn="1" w:lastColumn="0" w:noHBand="0" w:noVBand="1"/>
      </w:tblPr>
      <w:tblGrid>
        <w:gridCol w:w="596"/>
        <w:gridCol w:w="4227"/>
        <w:gridCol w:w="2235"/>
        <w:gridCol w:w="2005"/>
      </w:tblGrid>
      <w:tr w:rsidR="004C7FF0" w14:paraId="468F4244" w14:textId="77777777">
        <w:trPr>
          <w:trHeight w:hRule="exact" w:val="633"/>
        </w:trPr>
        <w:tc>
          <w:tcPr>
            <w:tcW w:w="596" w:type="dxa"/>
            <w:tcBorders>
              <w:top w:val="single" w:sz="4" w:space="0" w:color="000000"/>
              <w:left w:val="single" w:sz="4" w:space="0" w:color="000000"/>
              <w:bottom w:val="single" w:sz="4" w:space="0" w:color="000000"/>
              <w:right w:val="single" w:sz="4" w:space="0" w:color="000000"/>
            </w:tcBorders>
            <w:vAlign w:val="center"/>
          </w:tcPr>
          <w:p w14:paraId="665CDEA3" w14:textId="77777777" w:rsidR="004C7FF0" w:rsidRDefault="00000000">
            <w:pPr>
              <w:pStyle w:val="TableParagraph"/>
            </w:pPr>
            <w:r>
              <w:rPr>
                <w:rFonts w:hint="eastAsia"/>
                <w:w w:val="99"/>
              </w:rPr>
              <w:t>序</w:t>
            </w:r>
          </w:p>
          <w:p w14:paraId="13D613DF" w14:textId="77777777" w:rsidR="004C7FF0" w:rsidRDefault="00000000">
            <w:pPr>
              <w:pStyle w:val="TableParagraph"/>
            </w:pPr>
            <w:r>
              <w:rPr>
                <w:rFonts w:hint="eastAsia"/>
                <w:w w:val="99"/>
              </w:rPr>
              <w:t>号</w:t>
            </w:r>
          </w:p>
        </w:tc>
        <w:tc>
          <w:tcPr>
            <w:tcW w:w="4227" w:type="dxa"/>
            <w:tcBorders>
              <w:top w:val="single" w:sz="4" w:space="0" w:color="000000"/>
              <w:left w:val="single" w:sz="4" w:space="0" w:color="000000"/>
              <w:bottom w:val="single" w:sz="4" w:space="0" w:color="000000"/>
              <w:right w:val="single" w:sz="4" w:space="0" w:color="000000"/>
            </w:tcBorders>
            <w:vAlign w:val="center"/>
          </w:tcPr>
          <w:p w14:paraId="16C500C5" w14:textId="77777777" w:rsidR="004C7FF0" w:rsidRDefault="00000000">
            <w:pPr>
              <w:pStyle w:val="TableParagraph"/>
            </w:pPr>
            <w:proofErr w:type="spellStart"/>
            <w:r>
              <w:rPr>
                <w:rFonts w:hint="eastAsia"/>
              </w:rPr>
              <w:t>评审内容</w:t>
            </w:r>
            <w:proofErr w:type="spellEnd"/>
          </w:p>
        </w:tc>
        <w:tc>
          <w:tcPr>
            <w:tcW w:w="2235" w:type="dxa"/>
            <w:tcBorders>
              <w:top w:val="single" w:sz="4" w:space="0" w:color="000000"/>
              <w:left w:val="single" w:sz="4" w:space="0" w:color="000000"/>
              <w:bottom w:val="single" w:sz="4" w:space="0" w:color="000000"/>
              <w:right w:val="single" w:sz="4" w:space="0" w:color="000000"/>
            </w:tcBorders>
            <w:vAlign w:val="center"/>
          </w:tcPr>
          <w:p w14:paraId="1EBB463B" w14:textId="77777777" w:rsidR="004C7FF0" w:rsidRDefault="00000000">
            <w:pPr>
              <w:pStyle w:val="TableParagraph"/>
            </w:pPr>
            <w:proofErr w:type="spellStart"/>
            <w:r>
              <w:rPr>
                <w:rFonts w:hint="eastAsia"/>
              </w:rPr>
              <w:t>评审标准</w:t>
            </w:r>
            <w:proofErr w:type="spellEnd"/>
          </w:p>
        </w:tc>
        <w:tc>
          <w:tcPr>
            <w:tcW w:w="2005" w:type="dxa"/>
            <w:tcBorders>
              <w:top w:val="single" w:sz="4" w:space="0" w:color="000000"/>
              <w:left w:val="single" w:sz="4" w:space="0" w:color="000000"/>
              <w:bottom w:val="single" w:sz="4" w:space="0" w:color="000000"/>
              <w:right w:val="single" w:sz="4" w:space="0" w:color="000000"/>
            </w:tcBorders>
            <w:vAlign w:val="center"/>
          </w:tcPr>
          <w:p w14:paraId="118215E9" w14:textId="77777777" w:rsidR="004C7FF0" w:rsidRDefault="00000000">
            <w:pPr>
              <w:pStyle w:val="TableParagraph"/>
            </w:pPr>
            <w:proofErr w:type="spellStart"/>
            <w:r>
              <w:rPr>
                <w:rFonts w:hint="eastAsia"/>
              </w:rPr>
              <w:t>备注</w:t>
            </w:r>
            <w:proofErr w:type="spellEnd"/>
          </w:p>
        </w:tc>
      </w:tr>
      <w:tr w:rsidR="004C7FF0" w14:paraId="0AE4EEFE" w14:textId="77777777">
        <w:trPr>
          <w:trHeight w:hRule="exact" w:val="1022"/>
        </w:trPr>
        <w:tc>
          <w:tcPr>
            <w:tcW w:w="596" w:type="dxa"/>
            <w:tcBorders>
              <w:top w:val="single" w:sz="4" w:space="0" w:color="000000"/>
              <w:left w:val="single" w:sz="4" w:space="0" w:color="000000"/>
              <w:bottom w:val="single" w:sz="4" w:space="0" w:color="000000"/>
              <w:right w:val="single" w:sz="4" w:space="0" w:color="000000"/>
            </w:tcBorders>
            <w:vAlign w:val="center"/>
          </w:tcPr>
          <w:p w14:paraId="00EE1482" w14:textId="77777777" w:rsidR="004C7FF0" w:rsidRDefault="00000000">
            <w:pPr>
              <w:pStyle w:val="TableParagraph"/>
              <w:rPr>
                <w:szCs w:val="24"/>
              </w:rPr>
            </w:pPr>
            <w:r>
              <w:rPr>
                <w:rFonts w:hint="eastAsia"/>
              </w:rPr>
              <w:t>1</w:t>
            </w:r>
          </w:p>
        </w:tc>
        <w:tc>
          <w:tcPr>
            <w:tcW w:w="4227" w:type="dxa"/>
            <w:tcBorders>
              <w:top w:val="single" w:sz="4" w:space="0" w:color="000000"/>
              <w:left w:val="single" w:sz="4" w:space="0" w:color="000000"/>
              <w:bottom w:val="single" w:sz="4" w:space="0" w:color="000000"/>
              <w:right w:val="single" w:sz="4" w:space="0" w:color="000000"/>
            </w:tcBorders>
            <w:vAlign w:val="center"/>
          </w:tcPr>
          <w:p w14:paraId="48955E9F" w14:textId="77777777" w:rsidR="004C7FF0" w:rsidRDefault="00000000">
            <w:pPr>
              <w:pStyle w:val="TableParagraph"/>
              <w:rPr>
                <w:lang w:eastAsia="zh-CN"/>
              </w:rPr>
            </w:pPr>
            <w:r>
              <w:rPr>
                <w:rFonts w:ascii="宋体" w:eastAsia="宋体" w:hAnsi="宋体" w:cs="宋体" w:hint="eastAsia"/>
                <w:color w:val="000000"/>
                <w:szCs w:val="21"/>
                <w:lang w:eastAsia="zh-CN"/>
              </w:rPr>
              <w:t>法人或者其他组织的营业执照等证明文件，自然人的身份证明</w:t>
            </w:r>
          </w:p>
        </w:tc>
        <w:tc>
          <w:tcPr>
            <w:tcW w:w="2235" w:type="dxa"/>
            <w:tcBorders>
              <w:top w:val="single" w:sz="4" w:space="0" w:color="000000"/>
              <w:left w:val="single" w:sz="4" w:space="0" w:color="000000"/>
              <w:bottom w:val="single" w:sz="4" w:space="0" w:color="000000"/>
              <w:right w:val="single" w:sz="4" w:space="0" w:color="000000"/>
            </w:tcBorders>
            <w:vAlign w:val="center"/>
          </w:tcPr>
          <w:p w14:paraId="255BD7BA" w14:textId="77777777" w:rsidR="004C7FF0" w:rsidRDefault="00000000">
            <w:pPr>
              <w:pStyle w:val="TableParagraph"/>
              <w:rPr>
                <w:lang w:eastAsia="zh-CN"/>
              </w:rPr>
            </w:pPr>
            <w:r>
              <w:rPr>
                <w:rFonts w:hint="eastAsia"/>
                <w:lang w:eastAsia="zh-CN"/>
              </w:rPr>
              <w:t>有效且符合招标文</w:t>
            </w:r>
            <w:r>
              <w:rPr>
                <w:rFonts w:hint="eastAsia"/>
                <w:lang w:eastAsia="zh-CN"/>
              </w:rPr>
              <w:t xml:space="preserve"> </w:t>
            </w:r>
            <w:r>
              <w:rPr>
                <w:rFonts w:hint="eastAsia"/>
                <w:lang w:eastAsia="zh-CN"/>
              </w:rPr>
              <w:t>件要求</w:t>
            </w:r>
          </w:p>
        </w:tc>
        <w:tc>
          <w:tcPr>
            <w:tcW w:w="2005" w:type="dxa"/>
            <w:tcBorders>
              <w:top w:val="single" w:sz="4" w:space="0" w:color="000000"/>
              <w:left w:val="single" w:sz="4" w:space="0" w:color="000000"/>
              <w:bottom w:val="single" w:sz="4" w:space="0" w:color="000000"/>
              <w:right w:val="single" w:sz="4" w:space="0" w:color="000000"/>
            </w:tcBorders>
            <w:vAlign w:val="center"/>
          </w:tcPr>
          <w:p w14:paraId="4F6FB0F8" w14:textId="77777777" w:rsidR="004C7FF0" w:rsidRDefault="00000000">
            <w:pPr>
              <w:jc w:val="center"/>
              <w:rPr>
                <w:rFonts w:ascii="宋体" w:eastAsia="宋体" w:hAnsi="宋体" w:cs="宋体" w:hint="eastAsia"/>
                <w:lang w:eastAsia="zh-CN"/>
              </w:rPr>
            </w:pPr>
            <w:r>
              <w:rPr>
                <w:rFonts w:ascii="宋体" w:eastAsia="宋体" w:hAnsi="宋体" w:cs="宋体" w:hint="eastAsia"/>
                <w:lang w:eastAsia="zh-CN"/>
              </w:rPr>
              <w:t>开标现场提供原件或加盖公章复印件</w:t>
            </w:r>
          </w:p>
        </w:tc>
      </w:tr>
      <w:tr w:rsidR="004C7FF0" w14:paraId="678A0D70" w14:textId="77777777">
        <w:trPr>
          <w:trHeight w:hRule="exact" w:val="1022"/>
        </w:trPr>
        <w:tc>
          <w:tcPr>
            <w:tcW w:w="596" w:type="dxa"/>
            <w:tcBorders>
              <w:top w:val="single" w:sz="4" w:space="0" w:color="000000"/>
              <w:left w:val="single" w:sz="4" w:space="0" w:color="000000"/>
              <w:bottom w:val="single" w:sz="4" w:space="0" w:color="000000"/>
              <w:right w:val="single" w:sz="4" w:space="0" w:color="000000"/>
            </w:tcBorders>
            <w:vAlign w:val="center"/>
          </w:tcPr>
          <w:p w14:paraId="0BB13209" w14:textId="77777777" w:rsidR="004C7FF0" w:rsidRDefault="00000000">
            <w:pPr>
              <w:pStyle w:val="TableParagraph"/>
              <w:rPr>
                <w:sz w:val="23"/>
                <w:szCs w:val="23"/>
              </w:rPr>
            </w:pPr>
            <w:r>
              <w:rPr>
                <w:rFonts w:hint="eastAsia"/>
              </w:rPr>
              <w:t>2</w:t>
            </w:r>
          </w:p>
        </w:tc>
        <w:tc>
          <w:tcPr>
            <w:tcW w:w="4227" w:type="dxa"/>
            <w:tcBorders>
              <w:top w:val="single" w:sz="4" w:space="0" w:color="000000"/>
              <w:left w:val="single" w:sz="4" w:space="0" w:color="000000"/>
              <w:bottom w:val="single" w:sz="4" w:space="0" w:color="000000"/>
              <w:right w:val="single" w:sz="4" w:space="0" w:color="000000"/>
            </w:tcBorders>
            <w:vAlign w:val="center"/>
          </w:tcPr>
          <w:p w14:paraId="27D939BF" w14:textId="77777777" w:rsidR="004C7FF0" w:rsidRDefault="00000000">
            <w:pPr>
              <w:pStyle w:val="TableParagraph"/>
              <w:rPr>
                <w:lang w:eastAsia="zh-CN"/>
              </w:rPr>
            </w:pPr>
            <w:r>
              <w:rPr>
                <w:rFonts w:ascii="宋体" w:eastAsia="宋体" w:hAnsi="宋体" w:cs="宋体" w:hint="eastAsia"/>
                <w:color w:val="000000"/>
                <w:szCs w:val="21"/>
                <w:lang w:eastAsia="zh-CN"/>
              </w:rPr>
              <w:t>具备公安部第三研究所颁发的《网络安全服务认证证书等级保护测评服务认证》</w:t>
            </w:r>
          </w:p>
        </w:tc>
        <w:tc>
          <w:tcPr>
            <w:tcW w:w="2235" w:type="dxa"/>
            <w:tcBorders>
              <w:top w:val="single" w:sz="4" w:space="0" w:color="000000"/>
              <w:left w:val="single" w:sz="4" w:space="0" w:color="000000"/>
              <w:bottom w:val="single" w:sz="4" w:space="0" w:color="000000"/>
              <w:right w:val="single" w:sz="4" w:space="0" w:color="000000"/>
            </w:tcBorders>
            <w:vAlign w:val="center"/>
          </w:tcPr>
          <w:p w14:paraId="538909E2" w14:textId="77777777" w:rsidR="004C7FF0" w:rsidRDefault="00000000">
            <w:pPr>
              <w:pStyle w:val="TableParagraph"/>
              <w:rPr>
                <w:lang w:eastAsia="zh-CN"/>
              </w:rPr>
            </w:pPr>
            <w:r>
              <w:rPr>
                <w:rFonts w:hint="eastAsia"/>
                <w:lang w:eastAsia="zh-CN"/>
              </w:rPr>
              <w:t>有效且符合招标文</w:t>
            </w:r>
            <w:r>
              <w:rPr>
                <w:rFonts w:hint="eastAsia"/>
                <w:lang w:eastAsia="zh-CN"/>
              </w:rPr>
              <w:t xml:space="preserve"> </w:t>
            </w:r>
            <w:r>
              <w:rPr>
                <w:rFonts w:hint="eastAsia"/>
                <w:lang w:eastAsia="zh-CN"/>
              </w:rPr>
              <w:t>件要求</w:t>
            </w:r>
          </w:p>
        </w:tc>
        <w:tc>
          <w:tcPr>
            <w:tcW w:w="2005" w:type="dxa"/>
            <w:tcBorders>
              <w:top w:val="single" w:sz="4" w:space="0" w:color="000000"/>
              <w:left w:val="single" w:sz="4" w:space="0" w:color="000000"/>
              <w:bottom w:val="single" w:sz="4" w:space="0" w:color="000000"/>
              <w:right w:val="single" w:sz="4" w:space="0" w:color="000000"/>
            </w:tcBorders>
            <w:vAlign w:val="center"/>
          </w:tcPr>
          <w:p w14:paraId="4B4D1777" w14:textId="77777777" w:rsidR="004C7FF0" w:rsidRDefault="00000000">
            <w:pPr>
              <w:jc w:val="center"/>
              <w:rPr>
                <w:rFonts w:ascii="宋体" w:eastAsia="宋体" w:hAnsi="宋体" w:cs="宋体" w:hint="eastAsia"/>
                <w:lang w:eastAsia="zh-CN"/>
              </w:rPr>
            </w:pPr>
            <w:r>
              <w:rPr>
                <w:rFonts w:ascii="宋体" w:eastAsia="宋体" w:hAnsi="宋体" w:cs="宋体" w:hint="eastAsia"/>
                <w:lang w:eastAsia="zh-CN"/>
              </w:rPr>
              <w:t>开标现场提供原件或加盖公章复印件</w:t>
            </w:r>
          </w:p>
        </w:tc>
      </w:tr>
      <w:tr w:rsidR="004C7FF0" w14:paraId="0E1FF46D" w14:textId="77777777">
        <w:trPr>
          <w:trHeight w:hRule="exact" w:val="1088"/>
        </w:trPr>
        <w:tc>
          <w:tcPr>
            <w:tcW w:w="596" w:type="dxa"/>
            <w:tcBorders>
              <w:top w:val="single" w:sz="4" w:space="0" w:color="000000"/>
              <w:left w:val="single" w:sz="4" w:space="0" w:color="000000"/>
              <w:bottom w:val="single" w:sz="4" w:space="0" w:color="auto"/>
              <w:right w:val="single" w:sz="4" w:space="0" w:color="000000"/>
            </w:tcBorders>
            <w:vAlign w:val="center"/>
          </w:tcPr>
          <w:p w14:paraId="36328064" w14:textId="77777777" w:rsidR="004C7FF0" w:rsidRDefault="00000000">
            <w:pPr>
              <w:pStyle w:val="TableParagraph"/>
            </w:pPr>
            <w:r>
              <w:rPr>
                <w:rFonts w:hint="eastAsia"/>
                <w:lang w:eastAsia="zh-CN"/>
              </w:rPr>
              <w:t>3</w:t>
            </w:r>
          </w:p>
        </w:tc>
        <w:tc>
          <w:tcPr>
            <w:tcW w:w="4227" w:type="dxa"/>
            <w:tcBorders>
              <w:top w:val="single" w:sz="4" w:space="0" w:color="000000"/>
              <w:left w:val="single" w:sz="4" w:space="0" w:color="000000"/>
              <w:bottom w:val="single" w:sz="4" w:space="0" w:color="auto"/>
              <w:right w:val="single" w:sz="4" w:space="0" w:color="000000"/>
            </w:tcBorders>
            <w:vAlign w:val="center"/>
          </w:tcPr>
          <w:p w14:paraId="4A745C16" w14:textId="77777777" w:rsidR="004C7FF0" w:rsidRDefault="00000000">
            <w:pPr>
              <w:pStyle w:val="TableParagraph"/>
              <w:rPr>
                <w:lang w:eastAsia="zh-CN"/>
              </w:rPr>
            </w:pPr>
            <w:bookmarkStart w:id="34" w:name="OLE_LINK9"/>
            <w:r>
              <w:rPr>
                <w:rFonts w:hint="eastAsia"/>
                <w:lang w:eastAsia="zh-CN"/>
              </w:rPr>
              <w:t>法定代表人身份证明及法定代表人身</w:t>
            </w:r>
            <w:r>
              <w:rPr>
                <w:rFonts w:hint="eastAsia"/>
                <w:lang w:eastAsia="zh-CN"/>
              </w:rPr>
              <w:t xml:space="preserve"> </w:t>
            </w:r>
            <w:r>
              <w:rPr>
                <w:rFonts w:hint="eastAsia"/>
                <w:lang w:eastAsia="zh-CN"/>
              </w:rPr>
              <w:t>份证原件或授权委托书及被授权人身</w:t>
            </w:r>
            <w:r>
              <w:rPr>
                <w:rFonts w:hint="eastAsia"/>
                <w:lang w:eastAsia="zh-CN"/>
              </w:rPr>
              <w:t xml:space="preserve"> </w:t>
            </w:r>
            <w:r>
              <w:rPr>
                <w:rFonts w:hint="eastAsia"/>
                <w:lang w:eastAsia="zh-CN"/>
              </w:rPr>
              <w:t>份证原件</w:t>
            </w:r>
            <w:bookmarkEnd w:id="34"/>
          </w:p>
        </w:tc>
        <w:tc>
          <w:tcPr>
            <w:tcW w:w="2235" w:type="dxa"/>
            <w:tcBorders>
              <w:top w:val="single" w:sz="4" w:space="0" w:color="000000"/>
              <w:left w:val="single" w:sz="4" w:space="0" w:color="000000"/>
              <w:bottom w:val="single" w:sz="4" w:space="0" w:color="auto"/>
              <w:right w:val="single" w:sz="4" w:space="0" w:color="000000"/>
            </w:tcBorders>
            <w:vAlign w:val="center"/>
          </w:tcPr>
          <w:p w14:paraId="6CFD9713" w14:textId="77777777" w:rsidR="004C7FF0" w:rsidRDefault="004C7FF0">
            <w:pPr>
              <w:pStyle w:val="TableParagraph"/>
              <w:rPr>
                <w:lang w:eastAsia="zh-CN"/>
              </w:rPr>
            </w:pPr>
          </w:p>
          <w:p w14:paraId="5799A0FF" w14:textId="77777777" w:rsidR="004C7FF0" w:rsidRDefault="00000000">
            <w:pPr>
              <w:pStyle w:val="TableParagraph"/>
              <w:rPr>
                <w:lang w:eastAsia="zh-CN"/>
              </w:rPr>
            </w:pPr>
            <w:r>
              <w:rPr>
                <w:rFonts w:hint="eastAsia"/>
                <w:lang w:eastAsia="zh-CN"/>
              </w:rPr>
              <w:t>有效且符合招标文</w:t>
            </w:r>
            <w:r>
              <w:rPr>
                <w:rFonts w:hint="eastAsia"/>
                <w:lang w:eastAsia="zh-CN"/>
              </w:rPr>
              <w:t xml:space="preserve"> </w:t>
            </w:r>
            <w:r>
              <w:rPr>
                <w:rFonts w:hint="eastAsia"/>
                <w:lang w:eastAsia="zh-CN"/>
              </w:rPr>
              <w:t>件要求</w:t>
            </w:r>
          </w:p>
        </w:tc>
        <w:tc>
          <w:tcPr>
            <w:tcW w:w="2005" w:type="dxa"/>
            <w:tcBorders>
              <w:top w:val="single" w:sz="4" w:space="0" w:color="000000"/>
              <w:left w:val="single" w:sz="4" w:space="0" w:color="000000"/>
              <w:bottom w:val="single" w:sz="4" w:space="0" w:color="auto"/>
              <w:right w:val="single" w:sz="4" w:space="0" w:color="000000"/>
            </w:tcBorders>
            <w:vAlign w:val="center"/>
          </w:tcPr>
          <w:p w14:paraId="3BC24276" w14:textId="77777777" w:rsidR="004C7FF0" w:rsidRDefault="004C7FF0">
            <w:pPr>
              <w:pStyle w:val="TableParagraph"/>
              <w:rPr>
                <w:lang w:eastAsia="zh-CN"/>
              </w:rPr>
            </w:pPr>
          </w:p>
          <w:p w14:paraId="267C6AF5" w14:textId="77777777" w:rsidR="004C7FF0" w:rsidRDefault="00000000">
            <w:pPr>
              <w:pStyle w:val="TableParagraph"/>
            </w:pPr>
            <w:proofErr w:type="spellStart"/>
            <w:r>
              <w:rPr>
                <w:rFonts w:hint="eastAsia"/>
              </w:rPr>
              <w:t>开标现场</w:t>
            </w:r>
            <w:proofErr w:type="spellEnd"/>
            <w:r>
              <w:rPr>
                <w:rFonts w:hint="eastAsia"/>
                <w:lang w:eastAsia="zh-CN"/>
              </w:rPr>
              <w:t>提供原件</w:t>
            </w:r>
          </w:p>
        </w:tc>
      </w:tr>
      <w:tr w:rsidR="004C7FF0" w14:paraId="45265AB9" w14:textId="77777777">
        <w:trPr>
          <w:trHeight w:val="1143"/>
        </w:trPr>
        <w:tc>
          <w:tcPr>
            <w:tcW w:w="596" w:type="dxa"/>
            <w:tcBorders>
              <w:top w:val="single" w:sz="4" w:space="0" w:color="auto"/>
              <w:left w:val="single" w:sz="4" w:space="0" w:color="auto"/>
              <w:bottom w:val="single" w:sz="4" w:space="0" w:color="auto"/>
              <w:right w:val="single" w:sz="4" w:space="0" w:color="auto"/>
            </w:tcBorders>
            <w:vAlign w:val="center"/>
          </w:tcPr>
          <w:p w14:paraId="7AF0AEA5" w14:textId="77777777" w:rsidR="004C7FF0" w:rsidRDefault="00000000">
            <w:pPr>
              <w:pStyle w:val="TableParagraph"/>
              <w:rPr>
                <w:lang w:eastAsia="zh-CN"/>
              </w:rPr>
            </w:pPr>
            <w:r>
              <w:rPr>
                <w:rFonts w:hint="eastAsia"/>
                <w:lang w:eastAsia="zh-CN"/>
              </w:rPr>
              <w:t>4</w:t>
            </w:r>
          </w:p>
        </w:tc>
        <w:tc>
          <w:tcPr>
            <w:tcW w:w="4227" w:type="dxa"/>
            <w:tcBorders>
              <w:top w:val="single" w:sz="4" w:space="0" w:color="auto"/>
              <w:left w:val="single" w:sz="4" w:space="0" w:color="auto"/>
              <w:bottom w:val="single" w:sz="4" w:space="0" w:color="auto"/>
              <w:right w:val="single" w:sz="4" w:space="0" w:color="auto"/>
            </w:tcBorders>
            <w:vAlign w:val="center"/>
          </w:tcPr>
          <w:p w14:paraId="7E68E0DB" w14:textId="77777777" w:rsidR="004C7FF0" w:rsidRDefault="00000000">
            <w:pPr>
              <w:pStyle w:val="TableParagraph"/>
              <w:jc w:val="both"/>
              <w:rPr>
                <w:lang w:eastAsia="zh-CN"/>
              </w:rPr>
            </w:pPr>
            <w:r>
              <w:rPr>
                <w:rFonts w:ascii="宋体" w:eastAsia="宋体" w:hAnsi="宋体" w:cs="宋体" w:hint="eastAsia"/>
                <w:szCs w:val="21"/>
                <w:lang w:eastAsia="zh-CN"/>
              </w:rPr>
              <w:t>良好财务状况、依法缴纳税收和社会保险的承诺函</w:t>
            </w:r>
          </w:p>
        </w:tc>
        <w:tc>
          <w:tcPr>
            <w:tcW w:w="2235" w:type="dxa"/>
            <w:tcBorders>
              <w:top w:val="single" w:sz="4" w:space="0" w:color="auto"/>
              <w:left w:val="single" w:sz="4" w:space="0" w:color="auto"/>
              <w:bottom w:val="single" w:sz="4" w:space="0" w:color="auto"/>
              <w:right w:val="single" w:sz="4" w:space="0" w:color="auto"/>
            </w:tcBorders>
            <w:vAlign w:val="center"/>
          </w:tcPr>
          <w:p w14:paraId="18872793" w14:textId="77777777" w:rsidR="004C7FF0" w:rsidRDefault="00000000">
            <w:pPr>
              <w:pStyle w:val="TableParagraph"/>
              <w:rPr>
                <w:lang w:eastAsia="zh-CN"/>
              </w:rPr>
            </w:pPr>
            <w:r>
              <w:rPr>
                <w:rFonts w:ascii="宋体" w:eastAsia="宋体" w:hAnsi="宋体" w:cs="宋体" w:hint="eastAsia"/>
                <w:lang w:eastAsia="zh-CN"/>
              </w:rPr>
              <w:t>提供承诺函，格式自拟</w:t>
            </w:r>
          </w:p>
        </w:tc>
        <w:tc>
          <w:tcPr>
            <w:tcW w:w="2005" w:type="dxa"/>
            <w:tcBorders>
              <w:top w:val="single" w:sz="4" w:space="0" w:color="auto"/>
              <w:left w:val="single" w:sz="4" w:space="0" w:color="auto"/>
              <w:bottom w:val="single" w:sz="4" w:space="0" w:color="auto"/>
              <w:right w:val="single" w:sz="4" w:space="0" w:color="auto"/>
            </w:tcBorders>
            <w:vAlign w:val="center"/>
          </w:tcPr>
          <w:p w14:paraId="1405E92E" w14:textId="77777777" w:rsidR="004C7FF0" w:rsidRDefault="00000000">
            <w:pPr>
              <w:pStyle w:val="TableParagraph"/>
            </w:pPr>
            <w:proofErr w:type="spellStart"/>
            <w:r>
              <w:rPr>
                <w:rFonts w:hint="eastAsia"/>
              </w:rPr>
              <w:t>以评标现场查询</w:t>
            </w:r>
            <w:proofErr w:type="spellEnd"/>
          </w:p>
          <w:p w14:paraId="41CF34B8" w14:textId="77777777" w:rsidR="004C7FF0" w:rsidRDefault="00000000">
            <w:pPr>
              <w:pStyle w:val="TableParagraph"/>
            </w:pPr>
            <w:proofErr w:type="spellStart"/>
            <w:r>
              <w:rPr>
                <w:rFonts w:hint="eastAsia"/>
              </w:rPr>
              <w:t>为准</w:t>
            </w:r>
            <w:proofErr w:type="spellEnd"/>
          </w:p>
        </w:tc>
      </w:tr>
      <w:tr w:rsidR="004C7FF0" w14:paraId="1ED49A5F" w14:textId="77777777">
        <w:trPr>
          <w:trHeight w:val="1143"/>
        </w:trPr>
        <w:tc>
          <w:tcPr>
            <w:tcW w:w="596" w:type="dxa"/>
            <w:tcBorders>
              <w:top w:val="single" w:sz="4" w:space="0" w:color="auto"/>
              <w:left w:val="single" w:sz="4" w:space="0" w:color="auto"/>
              <w:bottom w:val="single" w:sz="4" w:space="0" w:color="auto"/>
              <w:right w:val="single" w:sz="4" w:space="0" w:color="auto"/>
            </w:tcBorders>
            <w:vAlign w:val="center"/>
          </w:tcPr>
          <w:p w14:paraId="6B7349EA" w14:textId="77777777" w:rsidR="004C7FF0" w:rsidRDefault="00000000">
            <w:pPr>
              <w:pStyle w:val="TableParagraph"/>
              <w:rPr>
                <w:lang w:eastAsia="zh-CN"/>
              </w:rPr>
            </w:pPr>
            <w:r>
              <w:rPr>
                <w:rFonts w:ascii="宋体" w:eastAsia="宋体" w:hAnsi="宋体" w:cs="宋体" w:hint="eastAsia"/>
                <w:szCs w:val="21"/>
              </w:rPr>
              <w:t>5</w:t>
            </w:r>
          </w:p>
        </w:tc>
        <w:tc>
          <w:tcPr>
            <w:tcW w:w="4227" w:type="dxa"/>
            <w:tcBorders>
              <w:top w:val="single" w:sz="4" w:space="0" w:color="auto"/>
              <w:left w:val="single" w:sz="4" w:space="0" w:color="auto"/>
              <w:bottom w:val="single" w:sz="4" w:space="0" w:color="auto"/>
              <w:right w:val="single" w:sz="4" w:space="0" w:color="auto"/>
            </w:tcBorders>
            <w:vAlign w:val="center"/>
          </w:tcPr>
          <w:p w14:paraId="40E786A0" w14:textId="77777777" w:rsidR="004C7FF0" w:rsidRDefault="00000000">
            <w:pPr>
              <w:pStyle w:val="TableParagraph"/>
              <w:jc w:val="both"/>
              <w:rPr>
                <w:rFonts w:ascii="宋体" w:eastAsia="宋体" w:hAnsi="宋体" w:cs="宋体" w:hint="eastAsia"/>
                <w:szCs w:val="21"/>
                <w:lang w:eastAsia="zh-CN"/>
              </w:rPr>
            </w:pPr>
            <w:r>
              <w:rPr>
                <w:rFonts w:ascii="宋体" w:eastAsia="宋体" w:hAnsi="宋体" w:cs="宋体" w:hint="eastAsia"/>
                <w:szCs w:val="21"/>
                <w:lang w:eastAsia="zh-CN"/>
              </w:rPr>
              <w:t>参加政府采购活动近三年内，在经营活动中没有重大违法记录</w:t>
            </w:r>
          </w:p>
        </w:tc>
        <w:tc>
          <w:tcPr>
            <w:tcW w:w="2235" w:type="dxa"/>
            <w:tcBorders>
              <w:top w:val="single" w:sz="4" w:space="0" w:color="auto"/>
              <w:left w:val="single" w:sz="4" w:space="0" w:color="auto"/>
              <w:bottom w:val="single" w:sz="4" w:space="0" w:color="auto"/>
              <w:right w:val="single" w:sz="4" w:space="0" w:color="auto"/>
            </w:tcBorders>
            <w:vAlign w:val="center"/>
          </w:tcPr>
          <w:p w14:paraId="0D248244" w14:textId="77777777" w:rsidR="004C7FF0" w:rsidRDefault="00000000">
            <w:pPr>
              <w:pStyle w:val="TableParagraph"/>
              <w:rPr>
                <w:rFonts w:ascii="宋体" w:eastAsia="宋体" w:hAnsi="宋体" w:cs="宋体" w:hint="eastAsia"/>
                <w:lang w:eastAsia="zh-CN"/>
              </w:rPr>
            </w:pPr>
            <w:r>
              <w:rPr>
                <w:rFonts w:ascii="宋体" w:eastAsia="宋体" w:hAnsi="宋体" w:cs="宋体" w:hint="eastAsia"/>
                <w:lang w:eastAsia="zh-CN"/>
              </w:rPr>
              <w:t>提供承诺函，格式自拟</w:t>
            </w:r>
          </w:p>
        </w:tc>
        <w:tc>
          <w:tcPr>
            <w:tcW w:w="2005" w:type="dxa"/>
            <w:tcBorders>
              <w:top w:val="single" w:sz="4" w:space="0" w:color="auto"/>
              <w:left w:val="single" w:sz="4" w:space="0" w:color="auto"/>
              <w:bottom w:val="single" w:sz="4" w:space="0" w:color="auto"/>
              <w:right w:val="single" w:sz="4" w:space="0" w:color="auto"/>
            </w:tcBorders>
            <w:vAlign w:val="center"/>
          </w:tcPr>
          <w:p w14:paraId="4CA631E2" w14:textId="77777777" w:rsidR="004C7FF0" w:rsidRDefault="004C7FF0">
            <w:pPr>
              <w:pStyle w:val="TableParagraph"/>
              <w:rPr>
                <w:lang w:eastAsia="zh-CN"/>
              </w:rPr>
            </w:pPr>
          </w:p>
        </w:tc>
      </w:tr>
      <w:tr w:rsidR="004C7FF0" w14:paraId="78FB7FF4" w14:textId="77777777">
        <w:trPr>
          <w:trHeight w:val="1143"/>
        </w:trPr>
        <w:tc>
          <w:tcPr>
            <w:tcW w:w="596" w:type="dxa"/>
            <w:tcBorders>
              <w:top w:val="single" w:sz="4" w:space="0" w:color="auto"/>
              <w:left w:val="single" w:sz="4" w:space="0" w:color="auto"/>
              <w:bottom w:val="single" w:sz="4" w:space="0" w:color="auto"/>
              <w:right w:val="single" w:sz="4" w:space="0" w:color="auto"/>
            </w:tcBorders>
            <w:vAlign w:val="center"/>
          </w:tcPr>
          <w:p w14:paraId="5D32FE3C" w14:textId="77777777" w:rsidR="004C7FF0" w:rsidRDefault="00000000">
            <w:pPr>
              <w:pStyle w:val="TableParagraph"/>
              <w:rPr>
                <w:lang w:eastAsia="zh-CN"/>
              </w:rPr>
            </w:pPr>
            <w:r>
              <w:rPr>
                <w:rFonts w:ascii="宋体" w:eastAsia="宋体" w:hAnsi="宋体" w:cs="宋体" w:hint="eastAsia"/>
                <w:szCs w:val="21"/>
              </w:rPr>
              <w:t>6</w:t>
            </w:r>
          </w:p>
        </w:tc>
        <w:tc>
          <w:tcPr>
            <w:tcW w:w="4227" w:type="dxa"/>
            <w:tcBorders>
              <w:top w:val="single" w:sz="4" w:space="0" w:color="auto"/>
              <w:left w:val="single" w:sz="4" w:space="0" w:color="auto"/>
              <w:bottom w:val="single" w:sz="4" w:space="0" w:color="auto"/>
              <w:right w:val="single" w:sz="4" w:space="0" w:color="auto"/>
            </w:tcBorders>
            <w:vAlign w:val="center"/>
          </w:tcPr>
          <w:p w14:paraId="085027D4" w14:textId="77777777" w:rsidR="004C7FF0" w:rsidRDefault="00000000">
            <w:pPr>
              <w:pStyle w:val="TableParagraph"/>
              <w:jc w:val="both"/>
              <w:rPr>
                <w:rFonts w:ascii="宋体" w:eastAsia="宋体" w:hAnsi="宋体" w:cs="宋体" w:hint="eastAsia"/>
                <w:szCs w:val="21"/>
                <w:lang w:eastAsia="zh-CN"/>
              </w:rPr>
            </w:pPr>
            <w:proofErr w:type="spellStart"/>
            <w:r>
              <w:rPr>
                <w:rFonts w:ascii="宋体" w:eastAsia="宋体" w:hAnsi="宋体" w:cs="宋体" w:hint="eastAsia"/>
                <w:szCs w:val="21"/>
              </w:rPr>
              <w:t>信用查询记录</w:t>
            </w:r>
            <w:proofErr w:type="spellEnd"/>
          </w:p>
        </w:tc>
        <w:tc>
          <w:tcPr>
            <w:tcW w:w="2235" w:type="dxa"/>
            <w:tcBorders>
              <w:top w:val="single" w:sz="4" w:space="0" w:color="auto"/>
              <w:left w:val="single" w:sz="4" w:space="0" w:color="auto"/>
              <w:bottom w:val="single" w:sz="4" w:space="0" w:color="auto"/>
              <w:right w:val="single" w:sz="4" w:space="0" w:color="auto"/>
            </w:tcBorders>
            <w:vAlign w:val="center"/>
          </w:tcPr>
          <w:p w14:paraId="0614B64D" w14:textId="77777777" w:rsidR="004C7FF0" w:rsidRDefault="00000000">
            <w:pPr>
              <w:pStyle w:val="TableParagraph"/>
              <w:jc w:val="left"/>
              <w:rPr>
                <w:rFonts w:ascii="宋体" w:eastAsia="宋体" w:hAnsi="宋体" w:cs="宋体" w:hint="eastAsia"/>
                <w:lang w:eastAsia="zh-CN"/>
              </w:rPr>
            </w:pPr>
            <w:r>
              <w:rPr>
                <w:rFonts w:ascii="宋体" w:eastAsia="宋体" w:hAnsi="宋体" w:cs="Times New Roman" w:hint="eastAsia"/>
                <w:szCs w:val="21"/>
                <w:lang w:eastAsia="zh-CN"/>
              </w:rPr>
              <w:t>未被列入“信用中国”网站失信被执行人、重大税收违法失信主体、政府采购严重违法失信名单和“中国政府采购网”政府采购严重违法失信行为记录名单</w:t>
            </w:r>
            <w:r>
              <w:rPr>
                <w:rFonts w:ascii="宋体" w:eastAsia="宋体" w:hAnsi="宋体" w:cs="宋体" w:hint="eastAsia"/>
                <w:kern w:val="1"/>
                <w:szCs w:val="21"/>
                <w:lang w:eastAsia="zh-CN"/>
              </w:rPr>
              <w:t xml:space="preserve"> </w:t>
            </w:r>
          </w:p>
        </w:tc>
        <w:tc>
          <w:tcPr>
            <w:tcW w:w="2005" w:type="dxa"/>
            <w:tcBorders>
              <w:top w:val="single" w:sz="4" w:space="0" w:color="auto"/>
              <w:left w:val="single" w:sz="4" w:space="0" w:color="auto"/>
              <w:bottom w:val="single" w:sz="4" w:space="0" w:color="auto"/>
              <w:right w:val="single" w:sz="4" w:space="0" w:color="auto"/>
            </w:tcBorders>
            <w:vAlign w:val="center"/>
          </w:tcPr>
          <w:p w14:paraId="63A269FC" w14:textId="77777777" w:rsidR="004C7FF0" w:rsidRDefault="00000000">
            <w:pPr>
              <w:pStyle w:val="TableParagraph"/>
            </w:pPr>
            <w:proofErr w:type="spellStart"/>
            <w:r>
              <w:rPr>
                <w:rFonts w:hint="eastAsia"/>
              </w:rPr>
              <w:t>以评标现场查询</w:t>
            </w:r>
            <w:proofErr w:type="spellEnd"/>
          </w:p>
          <w:p w14:paraId="68C8C35C" w14:textId="77777777" w:rsidR="004C7FF0" w:rsidRDefault="00000000">
            <w:pPr>
              <w:pStyle w:val="TableParagraph"/>
              <w:rPr>
                <w:lang w:eastAsia="zh-CN"/>
              </w:rPr>
            </w:pPr>
            <w:proofErr w:type="spellStart"/>
            <w:r>
              <w:rPr>
                <w:rFonts w:hint="eastAsia"/>
              </w:rPr>
              <w:t>为准</w:t>
            </w:r>
            <w:proofErr w:type="spellEnd"/>
          </w:p>
        </w:tc>
      </w:tr>
    </w:tbl>
    <w:p w14:paraId="6368A42E" w14:textId="77777777" w:rsidR="004C7FF0" w:rsidRDefault="004C7FF0">
      <w:pPr>
        <w:rPr>
          <w:rFonts w:ascii="宋体" w:eastAsia="宋体" w:hAnsi="宋体" w:cs="宋体" w:hint="eastAsia"/>
          <w:lang w:eastAsia="zh-CN"/>
        </w:rPr>
        <w:sectPr w:rsidR="004C7FF0">
          <w:footerReference w:type="default" r:id="rId14"/>
          <w:pgSz w:w="11850" w:h="16790"/>
          <w:pgMar w:top="1360" w:right="1440" w:bottom="1120" w:left="1120" w:header="0" w:footer="920" w:gutter="0"/>
          <w:cols w:space="720"/>
        </w:sectPr>
      </w:pPr>
    </w:p>
    <w:p w14:paraId="406F7252" w14:textId="77777777" w:rsidR="004C7FF0" w:rsidRDefault="004C7FF0">
      <w:pPr>
        <w:rPr>
          <w:rFonts w:ascii="宋体" w:eastAsia="宋体" w:hAnsi="宋体" w:cs="宋体" w:hint="eastAsia"/>
          <w:b/>
          <w:bCs/>
          <w:sz w:val="20"/>
          <w:szCs w:val="20"/>
          <w:lang w:eastAsia="zh-CN"/>
        </w:rPr>
      </w:pPr>
    </w:p>
    <w:p w14:paraId="0E818610" w14:textId="77777777" w:rsidR="004C7FF0" w:rsidRDefault="00000000">
      <w:pPr>
        <w:pStyle w:val="31"/>
        <w:spacing w:before="14"/>
        <w:ind w:left="100"/>
        <w:rPr>
          <w:rFonts w:cs="宋体" w:hint="eastAsia"/>
          <w:b w:val="0"/>
          <w:bCs w:val="0"/>
          <w:lang w:eastAsia="zh-CN"/>
        </w:rPr>
      </w:pPr>
      <w:r>
        <w:rPr>
          <w:rFonts w:cs="宋体" w:hint="eastAsia"/>
          <w:lang w:eastAsia="zh-CN"/>
        </w:rPr>
        <w:t>附表三：符合性审查</w:t>
      </w:r>
    </w:p>
    <w:p w14:paraId="1A00D83A" w14:textId="77777777" w:rsidR="004C7FF0" w:rsidRDefault="004C7FF0">
      <w:pPr>
        <w:spacing w:before="8"/>
        <w:rPr>
          <w:rFonts w:ascii="宋体" w:eastAsia="宋体" w:hAnsi="宋体" w:cs="宋体" w:hint="eastAsia"/>
          <w:b/>
          <w:bCs/>
          <w:sz w:val="6"/>
          <w:szCs w:val="6"/>
          <w:lang w:eastAsia="zh-CN"/>
        </w:rPr>
      </w:pPr>
    </w:p>
    <w:tbl>
      <w:tblPr>
        <w:tblStyle w:val="TableNormal"/>
        <w:tblW w:w="0" w:type="auto"/>
        <w:tblInd w:w="213" w:type="dxa"/>
        <w:tblLayout w:type="fixed"/>
        <w:tblLook w:val="04A0" w:firstRow="1" w:lastRow="0" w:firstColumn="1" w:lastColumn="0" w:noHBand="0" w:noVBand="1"/>
      </w:tblPr>
      <w:tblGrid>
        <w:gridCol w:w="1045"/>
        <w:gridCol w:w="3142"/>
        <w:gridCol w:w="4633"/>
      </w:tblGrid>
      <w:tr w:rsidR="004C7FF0" w14:paraId="0363E982" w14:textId="77777777">
        <w:trPr>
          <w:trHeight w:hRule="exact" w:val="850"/>
        </w:trPr>
        <w:tc>
          <w:tcPr>
            <w:tcW w:w="1045" w:type="dxa"/>
            <w:tcBorders>
              <w:top w:val="single" w:sz="4" w:space="0" w:color="000000"/>
              <w:left w:val="single" w:sz="4" w:space="0" w:color="000000"/>
              <w:bottom w:val="single" w:sz="4" w:space="0" w:color="000000"/>
              <w:right w:val="single" w:sz="4" w:space="0" w:color="000000"/>
            </w:tcBorders>
            <w:vAlign w:val="center"/>
          </w:tcPr>
          <w:p w14:paraId="2D73D654" w14:textId="77777777" w:rsidR="004C7FF0" w:rsidRDefault="00000000">
            <w:pPr>
              <w:pStyle w:val="TableParagraph"/>
            </w:pPr>
            <w:proofErr w:type="spellStart"/>
            <w:r>
              <w:rPr>
                <w:rFonts w:hint="eastAsia"/>
              </w:rPr>
              <w:t>序号</w:t>
            </w:r>
            <w:proofErr w:type="spellEnd"/>
          </w:p>
        </w:tc>
        <w:tc>
          <w:tcPr>
            <w:tcW w:w="3142" w:type="dxa"/>
            <w:tcBorders>
              <w:top w:val="single" w:sz="4" w:space="0" w:color="000000"/>
              <w:left w:val="single" w:sz="4" w:space="0" w:color="000000"/>
              <w:bottom w:val="single" w:sz="4" w:space="0" w:color="000000"/>
              <w:right w:val="single" w:sz="4" w:space="0" w:color="000000"/>
            </w:tcBorders>
            <w:vAlign w:val="center"/>
          </w:tcPr>
          <w:p w14:paraId="4FF22344" w14:textId="77777777" w:rsidR="004C7FF0" w:rsidRDefault="00000000">
            <w:pPr>
              <w:pStyle w:val="TableParagraph"/>
            </w:pPr>
            <w:proofErr w:type="spellStart"/>
            <w:r>
              <w:rPr>
                <w:rFonts w:hint="eastAsia"/>
              </w:rPr>
              <w:t>评审内容</w:t>
            </w:r>
            <w:proofErr w:type="spellEnd"/>
          </w:p>
        </w:tc>
        <w:tc>
          <w:tcPr>
            <w:tcW w:w="4633" w:type="dxa"/>
            <w:tcBorders>
              <w:top w:val="single" w:sz="4" w:space="0" w:color="000000"/>
              <w:left w:val="single" w:sz="4" w:space="0" w:color="000000"/>
              <w:bottom w:val="single" w:sz="4" w:space="0" w:color="000000"/>
              <w:right w:val="single" w:sz="4" w:space="0" w:color="000000"/>
            </w:tcBorders>
            <w:vAlign w:val="center"/>
          </w:tcPr>
          <w:p w14:paraId="173FBDE0" w14:textId="77777777" w:rsidR="004C7FF0" w:rsidRDefault="00000000">
            <w:pPr>
              <w:pStyle w:val="TableParagraph"/>
            </w:pPr>
            <w:proofErr w:type="spellStart"/>
            <w:r>
              <w:rPr>
                <w:rFonts w:hint="eastAsia"/>
              </w:rPr>
              <w:t>评审标准</w:t>
            </w:r>
            <w:proofErr w:type="spellEnd"/>
          </w:p>
        </w:tc>
      </w:tr>
      <w:tr w:rsidR="004C7FF0" w14:paraId="316B6846" w14:textId="77777777">
        <w:trPr>
          <w:trHeight w:hRule="exact" w:val="850"/>
        </w:trPr>
        <w:tc>
          <w:tcPr>
            <w:tcW w:w="1045" w:type="dxa"/>
            <w:tcBorders>
              <w:top w:val="single" w:sz="4" w:space="0" w:color="000000"/>
              <w:left w:val="single" w:sz="4" w:space="0" w:color="000000"/>
              <w:bottom w:val="single" w:sz="4" w:space="0" w:color="000000"/>
              <w:right w:val="single" w:sz="4" w:space="0" w:color="000000"/>
            </w:tcBorders>
            <w:vAlign w:val="center"/>
          </w:tcPr>
          <w:p w14:paraId="2B01DD5F" w14:textId="77777777" w:rsidR="004C7FF0" w:rsidRDefault="00000000">
            <w:pPr>
              <w:pStyle w:val="TableParagraph"/>
              <w:rPr>
                <w:szCs w:val="24"/>
              </w:rPr>
            </w:pPr>
            <w:r>
              <w:rPr>
                <w:rFonts w:ascii="宋体" w:eastAsia="宋体" w:hAnsi="宋体" w:cs="宋体" w:hint="eastAsia"/>
                <w:szCs w:val="21"/>
              </w:rPr>
              <w:t>1</w:t>
            </w:r>
          </w:p>
        </w:tc>
        <w:tc>
          <w:tcPr>
            <w:tcW w:w="3142" w:type="dxa"/>
            <w:tcBorders>
              <w:top w:val="single" w:sz="4" w:space="0" w:color="000000"/>
              <w:left w:val="single" w:sz="4" w:space="0" w:color="000000"/>
              <w:bottom w:val="single" w:sz="4" w:space="0" w:color="000000"/>
              <w:right w:val="single" w:sz="4" w:space="0" w:color="000000"/>
            </w:tcBorders>
            <w:vAlign w:val="center"/>
          </w:tcPr>
          <w:p w14:paraId="01964162" w14:textId="77777777" w:rsidR="004C7FF0" w:rsidRDefault="00000000">
            <w:pPr>
              <w:pStyle w:val="TableParagraph"/>
            </w:pPr>
            <w:proofErr w:type="spellStart"/>
            <w:r>
              <w:rPr>
                <w:rFonts w:ascii="宋体" w:eastAsia="宋体" w:hAnsi="宋体" w:cs="宋体" w:hint="eastAsia"/>
                <w:szCs w:val="21"/>
              </w:rPr>
              <w:t>投标文件签署、盖章</w:t>
            </w:r>
            <w:proofErr w:type="spellEnd"/>
          </w:p>
        </w:tc>
        <w:tc>
          <w:tcPr>
            <w:tcW w:w="4633" w:type="dxa"/>
            <w:tcBorders>
              <w:top w:val="single" w:sz="4" w:space="0" w:color="000000"/>
              <w:left w:val="single" w:sz="4" w:space="0" w:color="000000"/>
              <w:bottom w:val="single" w:sz="4" w:space="0" w:color="000000"/>
              <w:right w:val="single" w:sz="4" w:space="0" w:color="000000"/>
            </w:tcBorders>
            <w:vAlign w:val="center"/>
          </w:tcPr>
          <w:p w14:paraId="7C570518" w14:textId="77777777" w:rsidR="004C7FF0" w:rsidRDefault="00000000">
            <w:pPr>
              <w:pStyle w:val="TableParagraph"/>
            </w:pPr>
            <w:proofErr w:type="spellStart"/>
            <w:r>
              <w:rPr>
                <w:rFonts w:ascii="宋体" w:eastAsia="宋体" w:hAnsi="宋体" w:cs="宋体" w:hint="eastAsia"/>
                <w:szCs w:val="21"/>
              </w:rPr>
              <w:t>符合招标文件要求</w:t>
            </w:r>
            <w:proofErr w:type="spellEnd"/>
          </w:p>
        </w:tc>
      </w:tr>
      <w:tr w:rsidR="004C7FF0" w14:paraId="7185D52E" w14:textId="77777777">
        <w:trPr>
          <w:trHeight w:hRule="exact" w:val="850"/>
        </w:trPr>
        <w:tc>
          <w:tcPr>
            <w:tcW w:w="1045" w:type="dxa"/>
            <w:tcBorders>
              <w:top w:val="single" w:sz="4" w:space="0" w:color="000000"/>
              <w:left w:val="single" w:sz="4" w:space="0" w:color="000000"/>
              <w:bottom w:val="single" w:sz="4" w:space="0" w:color="000000"/>
              <w:right w:val="single" w:sz="4" w:space="0" w:color="000000"/>
            </w:tcBorders>
            <w:vAlign w:val="center"/>
          </w:tcPr>
          <w:p w14:paraId="008C22DF" w14:textId="77777777" w:rsidR="004C7FF0" w:rsidRDefault="00000000">
            <w:pPr>
              <w:pStyle w:val="TableParagraph"/>
              <w:rPr>
                <w:szCs w:val="24"/>
              </w:rPr>
            </w:pPr>
            <w:r>
              <w:rPr>
                <w:rFonts w:ascii="宋体" w:eastAsia="宋体" w:hAnsi="宋体" w:cs="宋体"/>
                <w:szCs w:val="21"/>
              </w:rPr>
              <w:t>2</w:t>
            </w:r>
          </w:p>
        </w:tc>
        <w:tc>
          <w:tcPr>
            <w:tcW w:w="3142" w:type="dxa"/>
            <w:tcBorders>
              <w:top w:val="single" w:sz="4" w:space="0" w:color="000000"/>
              <w:left w:val="single" w:sz="4" w:space="0" w:color="000000"/>
              <w:bottom w:val="single" w:sz="4" w:space="0" w:color="000000"/>
              <w:right w:val="single" w:sz="4" w:space="0" w:color="000000"/>
            </w:tcBorders>
            <w:vAlign w:val="center"/>
          </w:tcPr>
          <w:p w14:paraId="1B226588" w14:textId="77777777" w:rsidR="004C7FF0" w:rsidRDefault="00000000">
            <w:pPr>
              <w:pStyle w:val="TableParagraph"/>
              <w:rPr>
                <w:lang w:eastAsia="zh-CN"/>
              </w:rPr>
            </w:pPr>
            <w:r>
              <w:rPr>
                <w:rFonts w:ascii="宋体" w:eastAsia="宋体" w:hAnsi="宋体" w:cs="宋体" w:hint="eastAsia"/>
                <w:szCs w:val="21"/>
                <w:lang w:eastAsia="zh-CN"/>
              </w:rPr>
              <w:t>法定代表人资格证明（如为授权委托人，还须提供授权委托书）</w:t>
            </w:r>
          </w:p>
        </w:tc>
        <w:tc>
          <w:tcPr>
            <w:tcW w:w="4633" w:type="dxa"/>
            <w:tcBorders>
              <w:top w:val="single" w:sz="4" w:space="0" w:color="000000"/>
              <w:left w:val="single" w:sz="4" w:space="0" w:color="000000"/>
              <w:bottom w:val="single" w:sz="4" w:space="0" w:color="000000"/>
              <w:right w:val="single" w:sz="4" w:space="0" w:color="000000"/>
            </w:tcBorders>
            <w:vAlign w:val="center"/>
          </w:tcPr>
          <w:p w14:paraId="119DE5CE" w14:textId="77777777" w:rsidR="004C7FF0" w:rsidRDefault="00000000">
            <w:pPr>
              <w:pStyle w:val="TableParagraph"/>
            </w:pPr>
            <w:proofErr w:type="spellStart"/>
            <w:r>
              <w:rPr>
                <w:rFonts w:ascii="宋体" w:eastAsia="宋体" w:hAnsi="宋体" w:cs="宋体" w:hint="eastAsia"/>
                <w:szCs w:val="21"/>
              </w:rPr>
              <w:t>符合招标文件要求</w:t>
            </w:r>
            <w:proofErr w:type="spellEnd"/>
          </w:p>
        </w:tc>
      </w:tr>
      <w:tr w:rsidR="004C7FF0" w14:paraId="0460375B" w14:textId="77777777">
        <w:trPr>
          <w:trHeight w:hRule="exact" w:val="850"/>
        </w:trPr>
        <w:tc>
          <w:tcPr>
            <w:tcW w:w="1045" w:type="dxa"/>
            <w:tcBorders>
              <w:top w:val="single" w:sz="4" w:space="0" w:color="000000"/>
              <w:left w:val="single" w:sz="4" w:space="0" w:color="000000"/>
              <w:bottom w:val="single" w:sz="4" w:space="0" w:color="000000"/>
              <w:right w:val="single" w:sz="4" w:space="0" w:color="000000"/>
            </w:tcBorders>
            <w:vAlign w:val="center"/>
          </w:tcPr>
          <w:p w14:paraId="365036E4" w14:textId="77777777" w:rsidR="004C7FF0" w:rsidRDefault="00000000">
            <w:pPr>
              <w:pStyle w:val="TableParagraph"/>
              <w:rPr>
                <w:szCs w:val="24"/>
              </w:rPr>
            </w:pPr>
            <w:r>
              <w:rPr>
                <w:rFonts w:ascii="宋体" w:eastAsia="宋体" w:hAnsi="宋体" w:cs="宋体"/>
                <w:szCs w:val="21"/>
              </w:rPr>
              <w:t>3</w:t>
            </w:r>
          </w:p>
        </w:tc>
        <w:tc>
          <w:tcPr>
            <w:tcW w:w="3142" w:type="dxa"/>
            <w:tcBorders>
              <w:top w:val="single" w:sz="4" w:space="0" w:color="000000"/>
              <w:left w:val="single" w:sz="4" w:space="0" w:color="000000"/>
              <w:bottom w:val="single" w:sz="4" w:space="0" w:color="000000"/>
              <w:right w:val="single" w:sz="4" w:space="0" w:color="000000"/>
            </w:tcBorders>
            <w:vAlign w:val="center"/>
          </w:tcPr>
          <w:p w14:paraId="3E569DB9" w14:textId="77777777" w:rsidR="004C7FF0" w:rsidRDefault="00000000">
            <w:pPr>
              <w:pStyle w:val="TableParagraph"/>
              <w:rPr>
                <w:lang w:eastAsia="zh-CN"/>
              </w:rPr>
            </w:pPr>
            <w:r>
              <w:rPr>
                <w:rFonts w:ascii="宋体" w:eastAsia="宋体" w:hAnsi="宋体" w:cs="宋体" w:hint="eastAsia"/>
                <w:szCs w:val="21"/>
                <w:lang w:eastAsia="zh-CN"/>
              </w:rPr>
              <w:t>投标报价、分项报价（如有）</w:t>
            </w:r>
          </w:p>
        </w:tc>
        <w:tc>
          <w:tcPr>
            <w:tcW w:w="4633" w:type="dxa"/>
            <w:tcBorders>
              <w:top w:val="single" w:sz="4" w:space="0" w:color="000000"/>
              <w:left w:val="single" w:sz="4" w:space="0" w:color="000000"/>
              <w:bottom w:val="single" w:sz="4" w:space="0" w:color="000000"/>
              <w:right w:val="single" w:sz="4" w:space="0" w:color="000000"/>
            </w:tcBorders>
            <w:vAlign w:val="center"/>
          </w:tcPr>
          <w:p w14:paraId="1BED9455" w14:textId="77777777" w:rsidR="004C7FF0" w:rsidRDefault="00000000">
            <w:pPr>
              <w:pStyle w:val="TableParagraph"/>
              <w:rPr>
                <w:lang w:eastAsia="zh-CN"/>
              </w:rPr>
            </w:pPr>
            <w:proofErr w:type="spellStart"/>
            <w:r>
              <w:rPr>
                <w:rFonts w:ascii="宋体" w:eastAsia="宋体" w:hAnsi="宋体" w:cs="宋体" w:hint="eastAsia"/>
                <w:szCs w:val="21"/>
              </w:rPr>
              <w:t>符合招标文件要求</w:t>
            </w:r>
            <w:proofErr w:type="spellEnd"/>
          </w:p>
        </w:tc>
      </w:tr>
      <w:tr w:rsidR="004C7FF0" w14:paraId="31F4309F" w14:textId="77777777">
        <w:trPr>
          <w:trHeight w:hRule="exact" w:val="850"/>
        </w:trPr>
        <w:tc>
          <w:tcPr>
            <w:tcW w:w="1045" w:type="dxa"/>
            <w:tcBorders>
              <w:top w:val="single" w:sz="4" w:space="0" w:color="000000"/>
              <w:left w:val="single" w:sz="4" w:space="0" w:color="000000"/>
              <w:bottom w:val="single" w:sz="4" w:space="0" w:color="000000"/>
              <w:right w:val="single" w:sz="4" w:space="0" w:color="000000"/>
            </w:tcBorders>
            <w:vAlign w:val="center"/>
          </w:tcPr>
          <w:p w14:paraId="7A38538E" w14:textId="77777777" w:rsidR="004C7FF0" w:rsidRDefault="00000000">
            <w:pPr>
              <w:pStyle w:val="TableParagraph"/>
              <w:rPr>
                <w:szCs w:val="24"/>
              </w:rPr>
            </w:pPr>
            <w:r>
              <w:rPr>
                <w:rFonts w:ascii="宋体" w:eastAsia="宋体" w:hAnsi="宋体" w:cs="宋体"/>
                <w:szCs w:val="21"/>
              </w:rPr>
              <w:t>4</w:t>
            </w:r>
          </w:p>
        </w:tc>
        <w:tc>
          <w:tcPr>
            <w:tcW w:w="3142" w:type="dxa"/>
            <w:tcBorders>
              <w:top w:val="single" w:sz="4" w:space="0" w:color="000000"/>
              <w:left w:val="single" w:sz="4" w:space="0" w:color="000000"/>
              <w:bottom w:val="single" w:sz="4" w:space="0" w:color="000000"/>
              <w:right w:val="single" w:sz="4" w:space="0" w:color="000000"/>
            </w:tcBorders>
            <w:vAlign w:val="center"/>
          </w:tcPr>
          <w:p w14:paraId="5DEA62F3" w14:textId="77777777" w:rsidR="004C7FF0" w:rsidRDefault="00000000">
            <w:pPr>
              <w:pStyle w:val="TableParagraph"/>
            </w:pPr>
            <w:proofErr w:type="spellStart"/>
            <w:r>
              <w:rPr>
                <w:rFonts w:ascii="宋体" w:eastAsia="宋体" w:hAnsi="宋体" w:cs="宋体" w:hint="eastAsia"/>
                <w:szCs w:val="21"/>
              </w:rPr>
              <w:t>服务期限及服务标准</w:t>
            </w:r>
            <w:proofErr w:type="spellEnd"/>
          </w:p>
        </w:tc>
        <w:tc>
          <w:tcPr>
            <w:tcW w:w="4633" w:type="dxa"/>
            <w:tcBorders>
              <w:top w:val="single" w:sz="4" w:space="0" w:color="000000"/>
              <w:left w:val="single" w:sz="4" w:space="0" w:color="000000"/>
              <w:bottom w:val="single" w:sz="4" w:space="0" w:color="000000"/>
              <w:right w:val="single" w:sz="4" w:space="0" w:color="000000"/>
            </w:tcBorders>
            <w:vAlign w:val="center"/>
          </w:tcPr>
          <w:p w14:paraId="03E2E191" w14:textId="77777777" w:rsidR="004C7FF0" w:rsidRDefault="00000000">
            <w:pPr>
              <w:pStyle w:val="TableParagraph"/>
            </w:pPr>
            <w:proofErr w:type="spellStart"/>
            <w:r>
              <w:rPr>
                <w:rFonts w:ascii="宋体" w:eastAsia="宋体" w:hAnsi="宋体" w:cs="宋体" w:hint="eastAsia"/>
                <w:szCs w:val="21"/>
              </w:rPr>
              <w:t>符合招标文件要求</w:t>
            </w:r>
            <w:proofErr w:type="spellEnd"/>
          </w:p>
        </w:tc>
      </w:tr>
      <w:tr w:rsidR="004C7FF0" w14:paraId="2A4B6438" w14:textId="77777777">
        <w:trPr>
          <w:trHeight w:hRule="exact" w:val="850"/>
        </w:trPr>
        <w:tc>
          <w:tcPr>
            <w:tcW w:w="1045" w:type="dxa"/>
            <w:tcBorders>
              <w:top w:val="single" w:sz="4" w:space="0" w:color="000000"/>
              <w:left w:val="single" w:sz="4" w:space="0" w:color="000000"/>
              <w:bottom w:val="single" w:sz="4" w:space="0" w:color="000000"/>
              <w:right w:val="single" w:sz="4" w:space="0" w:color="000000"/>
            </w:tcBorders>
            <w:vAlign w:val="center"/>
          </w:tcPr>
          <w:p w14:paraId="7FFA1F65" w14:textId="77777777" w:rsidR="004C7FF0" w:rsidRDefault="00000000">
            <w:pPr>
              <w:pStyle w:val="TableParagraph"/>
              <w:rPr>
                <w:szCs w:val="24"/>
                <w:lang w:eastAsia="zh-CN"/>
              </w:rPr>
            </w:pPr>
            <w:r>
              <w:rPr>
                <w:rFonts w:ascii="宋体" w:eastAsia="宋体" w:hAnsi="宋体" w:cs="宋体"/>
                <w:szCs w:val="21"/>
              </w:rPr>
              <w:t>5</w:t>
            </w:r>
          </w:p>
        </w:tc>
        <w:tc>
          <w:tcPr>
            <w:tcW w:w="3142" w:type="dxa"/>
            <w:tcBorders>
              <w:top w:val="single" w:sz="4" w:space="0" w:color="000000"/>
              <w:left w:val="single" w:sz="4" w:space="0" w:color="000000"/>
              <w:bottom w:val="single" w:sz="4" w:space="0" w:color="000000"/>
              <w:right w:val="single" w:sz="4" w:space="0" w:color="000000"/>
            </w:tcBorders>
            <w:vAlign w:val="center"/>
          </w:tcPr>
          <w:p w14:paraId="39936B84" w14:textId="77777777" w:rsidR="004C7FF0" w:rsidRDefault="00000000">
            <w:pPr>
              <w:pStyle w:val="TableParagraph"/>
              <w:rPr>
                <w:lang w:eastAsia="zh-CN"/>
              </w:rPr>
            </w:pPr>
            <w:proofErr w:type="spellStart"/>
            <w:r>
              <w:rPr>
                <w:rFonts w:ascii="宋体" w:eastAsia="宋体" w:hAnsi="宋体" w:cs="宋体" w:hint="eastAsia"/>
                <w:szCs w:val="21"/>
              </w:rPr>
              <w:t>投标有效期</w:t>
            </w:r>
            <w:proofErr w:type="spellEnd"/>
          </w:p>
        </w:tc>
        <w:tc>
          <w:tcPr>
            <w:tcW w:w="4633" w:type="dxa"/>
            <w:tcBorders>
              <w:top w:val="single" w:sz="4" w:space="0" w:color="000000"/>
              <w:left w:val="single" w:sz="4" w:space="0" w:color="000000"/>
              <w:bottom w:val="single" w:sz="4" w:space="0" w:color="000000"/>
              <w:right w:val="single" w:sz="4" w:space="0" w:color="000000"/>
            </w:tcBorders>
            <w:vAlign w:val="center"/>
          </w:tcPr>
          <w:p w14:paraId="67906A50" w14:textId="77777777" w:rsidR="004C7FF0" w:rsidRDefault="00000000">
            <w:pPr>
              <w:pStyle w:val="TableParagraph"/>
            </w:pPr>
            <w:proofErr w:type="spellStart"/>
            <w:r>
              <w:rPr>
                <w:rFonts w:ascii="宋体" w:eastAsia="宋体" w:hAnsi="宋体" w:cs="宋体" w:hint="eastAsia"/>
                <w:szCs w:val="21"/>
              </w:rPr>
              <w:t>符合招标文件要求</w:t>
            </w:r>
            <w:proofErr w:type="spellEnd"/>
          </w:p>
        </w:tc>
      </w:tr>
      <w:tr w:rsidR="004C7FF0" w14:paraId="19DBDD02" w14:textId="77777777">
        <w:trPr>
          <w:trHeight w:hRule="exact" w:val="850"/>
        </w:trPr>
        <w:tc>
          <w:tcPr>
            <w:tcW w:w="1045" w:type="dxa"/>
            <w:tcBorders>
              <w:top w:val="single" w:sz="4" w:space="0" w:color="000000"/>
              <w:left w:val="single" w:sz="4" w:space="0" w:color="000000"/>
              <w:bottom w:val="single" w:sz="4" w:space="0" w:color="000000"/>
              <w:right w:val="single" w:sz="4" w:space="0" w:color="000000"/>
            </w:tcBorders>
            <w:vAlign w:val="center"/>
          </w:tcPr>
          <w:p w14:paraId="29507410" w14:textId="77777777" w:rsidR="004C7FF0" w:rsidRDefault="00000000">
            <w:pPr>
              <w:pStyle w:val="TableParagraph"/>
              <w:rPr>
                <w:szCs w:val="24"/>
                <w:lang w:eastAsia="zh-CN"/>
              </w:rPr>
            </w:pPr>
            <w:r>
              <w:rPr>
                <w:rFonts w:ascii="宋体" w:eastAsia="宋体" w:hAnsi="宋体" w:cs="宋体"/>
                <w:szCs w:val="21"/>
              </w:rPr>
              <w:t>6</w:t>
            </w:r>
          </w:p>
        </w:tc>
        <w:tc>
          <w:tcPr>
            <w:tcW w:w="3142" w:type="dxa"/>
            <w:tcBorders>
              <w:top w:val="single" w:sz="4" w:space="0" w:color="000000"/>
              <w:left w:val="single" w:sz="4" w:space="0" w:color="000000"/>
              <w:bottom w:val="single" w:sz="4" w:space="0" w:color="000000"/>
              <w:right w:val="single" w:sz="4" w:space="0" w:color="000000"/>
            </w:tcBorders>
            <w:vAlign w:val="center"/>
          </w:tcPr>
          <w:p w14:paraId="0E815ABD" w14:textId="77777777" w:rsidR="004C7FF0" w:rsidRDefault="00000000">
            <w:pPr>
              <w:pStyle w:val="TableParagraph"/>
              <w:rPr>
                <w:lang w:eastAsia="zh-CN"/>
              </w:rPr>
            </w:pPr>
            <w:r>
              <w:rPr>
                <w:rFonts w:ascii="宋体" w:eastAsia="宋体" w:hAnsi="宋体" w:cs="宋体" w:hint="eastAsia"/>
                <w:szCs w:val="21"/>
                <w:lang w:eastAsia="zh-CN"/>
              </w:rPr>
              <w:t>投标文件没有采购人不能接受的附加条件</w:t>
            </w:r>
          </w:p>
        </w:tc>
        <w:tc>
          <w:tcPr>
            <w:tcW w:w="4633" w:type="dxa"/>
            <w:tcBorders>
              <w:top w:val="single" w:sz="4" w:space="0" w:color="000000"/>
              <w:left w:val="single" w:sz="4" w:space="0" w:color="000000"/>
              <w:bottom w:val="single" w:sz="4" w:space="0" w:color="000000"/>
              <w:right w:val="single" w:sz="4" w:space="0" w:color="000000"/>
            </w:tcBorders>
            <w:vAlign w:val="center"/>
          </w:tcPr>
          <w:p w14:paraId="1382BEBC" w14:textId="77777777" w:rsidR="004C7FF0" w:rsidRDefault="00000000">
            <w:pPr>
              <w:pStyle w:val="TableParagraph"/>
            </w:pPr>
            <w:proofErr w:type="spellStart"/>
            <w:r>
              <w:rPr>
                <w:rFonts w:ascii="宋体" w:eastAsia="宋体" w:hAnsi="宋体" w:cs="宋体" w:hint="eastAsia"/>
                <w:szCs w:val="21"/>
              </w:rPr>
              <w:t>符合招标文件要求</w:t>
            </w:r>
            <w:proofErr w:type="spellEnd"/>
          </w:p>
        </w:tc>
      </w:tr>
      <w:tr w:rsidR="004C7FF0" w14:paraId="5A8B212C" w14:textId="77777777">
        <w:trPr>
          <w:trHeight w:hRule="exact" w:val="850"/>
        </w:trPr>
        <w:tc>
          <w:tcPr>
            <w:tcW w:w="1045" w:type="dxa"/>
            <w:tcBorders>
              <w:top w:val="single" w:sz="4" w:space="0" w:color="000000"/>
              <w:left w:val="single" w:sz="4" w:space="0" w:color="000000"/>
              <w:bottom w:val="single" w:sz="4" w:space="0" w:color="000000"/>
              <w:right w:val="single" w:sz="4" w:space="0" w:color="000000"/>
            </w:tcBorders>
            <w:vAlign w:val="center"/>
          </w:tcPr>
          <w:p w14:paraId="22BA5DBC" w14:textId="77777777" w:rsidR="004C7FF0" w:rsidRDefault="00000000">
            <w:pPr>
              <w:pStyle w:val="TableParagraph"/>
              <w:rPr>
                <w:szCs w:val="24"/>
                <w:lang w:eastAsia="zh-CN"/>
              </w:rPr>
            </w:pPr>
            <w:r>
              <w:rPr>
                <w:rFonts w:ascii="宋体" w:eastAsia="宋体" w:hAnsi="宋体" w:cs="宋体" w:hint="eastAsia"/>
                <w:szCs w:val="21"/>
              </w:rPr>
              <w:t>7</w:t>
            </w:r>
          </w:p>
        </w:tc>
        <w:tc>
          <w:tcPr>
            <w:tcW w:w="3142" w:type="dxa"/>
            <w:tcBorders>
              <w:top w:val="single" w:sz="4" w:space="0" w:color="000000"/>
              <w:left w:val="single" w:sz="4" w:space="0" w:color="000000"/>
              <w:bottom w:val="single" w:sz="4" w:space="0" w:color="000000"/>
              <w:right w:val="single" w:sz="4" w:space="0" w:color="000000"/>
            </w:tcBorders>
            <w:vAlign w:val="center"/>
          </w:tcPr>
          <w:p w14:paraId="62AABE20" w14:textId="77777777" w:rsidR="004C7FF0" w:rsidRDefault="00000000">
            <w:pPr>
              <w:pStyle w:val="TableParagraph"/>
            </w:pPr>
            <w:proofErr w:type="spellStart"/>
            <w:r>
              <w:rPr>
                <w:rFonts w:ascii="宋体" w:eastAsia="宋体" w:hAnsi="宋体" w:cs="宋体" w:hint="eastAsia"/>
                <w:szCs w:val="21"/>
              </w:rPr>
              <w:t>其他实质性要求</w:t>
            </w:r>
            <w:proofErr w:type="spellEnd"/>
          </w:p>
        </w:tc>
        <w:tc>
          <w:tcPr>
            <w:tcW w:w="4633" w:type="dxa"/>
            <w:tcBorders>
              <w:top w:val="single" w:sz="4" w:space="0" w:color="000000"/>
              <w:left w:val="single" w:sz="4" w:space="0" w:color="000000"/>
              <w:bottom w:val="single" w:sz="4" w:space="0" w:color="000000"/>
              <w:right w:val="single" w:sz="4" w:space="0" w:color="000000"/>
            </w:tcBorders>
            <w:vAlign w:val="center"/>
          </w:tcPr>
          <w:p w14:paraId="4B4CC0BE" w14:textId="77777777" w:rsidR="004C7FF0" w:rsidRDefault="00000000">
            <w:pPr>
              <w:pStyle w:val="TableParagraph"/>
            </w:pPr>
            <w:proofErr w:type="spellStart"/>
            <w:r>
              <w:rPr>
                <w:rFonts w:ascii="宋体" w:eastAsia="宋体" w:hAnsi="宋体" w:cs="宋体" w:hint="eastAsia"/>
                <w:szCs w:val="21"/>
              </w:rPr>
              <w:t>符合招标文件要求</w:t>
            </w:r>
            <w:proofErr w:type="spellEnd"/>
          </w:p>
        </w:tc>
      </w:tr>
    </w:tbl>
    <w:p w14:paraId="26848142" w14:textId="77777777" w:rsidR="004C7FF0" w:rsidRDefault="004C7FF0">
      <w:pPr>
        <w:rPr>
          <w:rFonts w:ascii="宋体" w:eastAsia="宋体" w:hAnsi="宋体" w:cs="宋体" w:hint="eastAsia"/>
          <w:b/>
          <w:bCs/>
          <w:sz w:val="20"/>
          <w:szCs w:val="20"/>
        </w:rPr>
      </w:pPr>
    </w:p>
    <w:p w14:paraId="445F8683" w14:textId="77777777" w:rsidR="004C7FF0" w:rsidRDefault="004C7FF0">
      <w:pPr>
        <w:spacing w:before="5"/>
        <w:rPr>
          <w:rFonts w:ascii="宋体" w:eastAsia="宋体" w:hAnsi="宋体" w:cs="宋体" w:hint="eastAsia"/>
          <w:b/>
          <w:bCs/>
          <w:sz w:val="19"/>
          <w:szCs w:val="19"/>
        </w:rPr>
      </w:pPr>
    </w:p>
    <w:p w14:paraId="1FB818A6" w14:textId="77777777" w:rsidR="004C7FF0" w:rsidRDefault="00000000">
      <w:pPr>
        <w:pStyle w:val="51"/>
        <w:spacing w:before="26"/>
        <w:ind w:left="482"/>
        <w:rPr>
          <w:rFonts w:cs="宋体" w:hint="eastAsia"/>
          <w:b w:val="0"/>
          <w:bCs w:val="0"/>
          <w:lang w:eastAsia="zh-CN"/>
        </w:rPr>
      </w:pPr>
      <w:r>
        <w:rPr>
          <w:rFonts w:cs="宋体" w:hint="eastAsia"/>
          <w:spacing w:val="-5"/>
          <w:lang w:eastAsia="zh-CN"/>
        </w:rPr>
        <w:t>注：有一项不合格，即未通过符合性评审，按无效投标处理并写明不合格原因。</w:t>
      </w:r>
    </w:p>
    <w:p w14:paraId="74964F99" w14:textId="77777777" w:rsidR="004C7FF0" w:rsidRDefault="00000000">
      <w:pPr>
        <w:pStyle w:val="31"/>
        <w:spacing w:line="353" w:lineRule="exact"/>
        <w:ind w:left="100"/>
        <w:rPr>
          <w:rFonts w:cs="宋体" w:hint="eastAsia"/>
          <w:b w:val="0"/>
          <w:bCs w:val="0"/>
          <w:lang w:eastAsia="zh-CN"/>
        </w:rPr>
      </w:pPr>
      <w:r>
        <w:rPr>
          <w:rFonts w:cs="宋体" w:hint="eastAsia"/>
          <w:lang w:eastAsia="zh-CN"/>
        </w:rPr>
        <w:br w:type="column"/>
      </w:r>
      <w:r>
        <w:rPr>
          <w:rFonts w:cs="宋体" w:hint="eastAsia"/>
          <w:lang w:eastAsia="zh-CN"/>
        </w:rPr>
        <w:lastRenderedPageBreak/>
        <w:t>附件：</w:t>
      </w:r>
    </w:p>
    <w:p w14:paraId="4578A2BC" w14:textId="77777777" w:rsidR="004C7FF0" w:rsidRDefault="004C7FF0">
      <w:pPr>
        <w:ind w:left="100"/>
        <w:rPr>
          <w:rFonts w:ascii="宋体" w:eastAsia="宋体" w:hAnsi="宋体" w:cs="宋体" w:hint="eastAsia"/>
          <w:b/>
          <w:bCs/>
          <w:sz w:val="36"/>
          <w:szCs w:val="36"/>
          <w:lang w:eastAsia="zh-CN"/>
        </w:rPr>
      </w:pPr>
    </w:p>
    <w:p w14:paraId="4007CD67" w14:textId="77777777" w:rsidR="004C7FF0" w:rsidRDefault="00000000">
      <w:pPr>
        <w:ind w:left="100"/>
        <w:jc w:val="center"/>
        <w:rPr>
          <w:rFonts w:ascii="宋体" w:eastAsia="宋体" w:hAnsi="宋体" w:cs="宋体" w:hint="eastAsia"/>
          <w:b/>
          <w:bCs/>
          <w:sz w:val="28"/>
          <w:szCs w:val="28"/>
          <w:lang w:eastAsia="zh-CN"/>
        </w:rPr>
      </w:pPr>
      <w:r>
        <w:rPr>
          <w:rFonts w:ascii="宋体" w:eastAsia="宋体" w:hAnsi="宋体" w:cs="宋体" w:hint="eastAsia"/>
          <w:b/>
          <w:bCs/>
          <w:sz w:val="28"/>
          <w:szCs w:val="28"/>
          <w:lang w:eastAsia="zh-CN"/>
        </w:rPr>
        <w:t>中小企业声明函</w:t>
      </w:r>
    </w:p>
    <w:p w14:paraId="065FD0B9" w14:textId="77777777" w:rsidR="004C7FF0" w:rsidRDefault="004C7FF0">
      <w:pPr>
        <w:pStyle w:val="a0"/>
        <w:spacing w:before="26" w:line="369" w:lineRule="auto"/>
        <w:ind w:firstLine="480"/>
        <w:rPr>
          <w:rFonts w:cs="宋体" w:hint="eastAsia"/>
          <w:spacing w:val="-11"/>
          <w:lang w:eastAsia="zh-CN"/>
        </w:rPr>
      </w:pPr>
    </w:p>
    <w:p w14:paraId="24D6F6B1" w14:textId="77777777" w:rsidR="004C7FF0" w:rsidRDefault="00000000">
      <w:pPr>
        <w:pStyle w:val="a0"/>
        <w:spacing w:before="26" w:line="369" w:lineRule="auto"/>
        <w:ind w:firstLine="480"/>
        <w:rPr>
          <w:rFonts w:cs="宋体" w:hint="eastAsia"/>
          <w:lang w:eastAsia="zh-CN"/>
        </w:rPr>
      </w:pPr>
      <w:r>
        <w:rPr>
          <w:rFonts w:cs="宋体" w:hint="eastAsia"/>
          <w:spacing w:val="-11"/>
          <w:lang w:eastAsia="zh-CN"/>
        </w:rPr>
        <w:t>本公司郑重声明，根据《政府采购促进中小企业发展管理办法》（财</w:t>
      </w:r>
      <w:r>
        <w:rPr>
          <w:rFonts w:cs="宋体" w:hint="eastAsia"/>
          <w:lang w:eastAsia="zh-CN"/>
        </w:rPr>
        <w:t xml:space="preserve"> 库﹝2020﹞46 号）的规定，本公司参加</w:t>
      </w:r>
      <w:r>
        <w:rPr>
          <w:rFonts w:cs="宋体" w:hint="eastAsia"/>
          <w:u w:val="single" w:color="000000"/>
          <w:lang w:eastAsia="zh-CN"/>
        </w:rPr>
        <w:t>（单位名称）</w:t>
      </w:r>
      <w:r>
        <w:rPr>
          <w:rFonts w:cs="宋体" w:hint="eastAsia"/>
          <w:lang w:eastAsia="zh-CN"/>
        </w:rPr>
        <w:t>的</w:t>
      </w:r>
      <w:r>
        <w:rPr>
          <w:rFonts w:cs="宋体" w:hint="eastAsia"/>
          <w:u w:val="single" w:color="000000"/>
          <w:lang w:eastAsia="zh-CN"/>
        </w:rPr>
        <w:t>（项目名称）</w:t>
      </w:r>
      <w:r>
        <w:rPr>
          <w:rFonts w:cs="宋体" w:hint="eastAsia"/>
          <w:spacing w:val="-4"/>
          <w:lang w:eastAsia="zh-CN"/>
        </w:rPr>
        <w:t>采购活动，服务全部由符</w:t>
      </w:r>
      <w:r>
        <w:rPr>
          <w:rFonts w:cs="宋体" w:hint="eastAsia"/>
          <w:lang w:eastAsia="zh-CN"/>
        </w:rPr>
        <w:t>合政策要求的中小企业承接。 相关企业（含联合体中的中小企业、签订分包意向协议的中小企业）的具体情况如下：</w:t>
      </w:r>
    </w:p>
    <w:p w14:paraId="65C2A197" w14:textId="77777777" w:rsidR="004C7FF0" w:rsidRDefault="00000000">
      <w:pPr>
        <w:pStyle w:val="a0"/>
        <w:spacing w:before="185" w:line="364" w:lineRule="auto"/>
        <w:ind w:right="117" w:firstLine="480"/>
        <w:jc w:val="both"/>
        <w:rPr>
          <w:rFonts w:cs="宋体" w:hint="eastAsia"/>
          <w:lang w:eastAsia="zh-CN"/>
        </w:rPr>
      </w:pPr>
      <w:r>
        <w:rPr>
          <w:rFonts w:cs="宋体" w:hint="eastAsia"/>
          <w:lang w:eastAsia="zh-CN"/>
        </w:rPr>
        <w:t xml:space="preserve">1. </w:t>
      </w:r>
      <w:r>
        <w:rPr>
          <w:rFonts w:cs="宋体" w:hint="eastAsia"/>
          <w:u w:val="single" w:color="000000"/>
          <w:lang w:eastAsia="zh-CN"/>
        </w:rPr>
        <w:t xml:space="preserve">（标的名称） </w:t>
      </w:r>
      <w:r>
        <w:rPr>
          <w:rFonts w:cs="宋体" w:hint="eastAsia"/>
          <w:spacing w:val="-9"/>
          <w:lang w:eastAsia="zh-CN"/>
        </w:rPr>
        <w:t xml:space="preserve">，属于 </w:t>
      </w:r>
      <w:r>
        <w:rPr>
          <w:rFonts w:cs="宋体" w:hint="eastAsia"/>
          <w:u w:val="single" w:color="000000"/>
          <w:lang w:eastAsia="zh-CN"/>
        </w:rPr>
        <w:t>（采购文件中明确的所属行业）行业</w:t>
      </w:r>
      <w:r>
        <w:rPr>
          <w:rFonts w:cs="宋体" w:hint="eastAsia"/>
          <w:spacing w:val="-7"/>
          <w:lang w:eastAsia="zh-CN"/>
        </w:rPr>
        <w:t>；承建（承接）</w:t>
      </w:r>
      <w:r>
        <w:rPr>
          <w:rFonts w:cs="宋体" w:hint="eastAsia"/>
          <w:spacing w:val="-5"/>
          <w:lang w:eastAsia="zh-CN"/>
        </w:rPr>
        <w:t>企业为</w:t>
      </w:r>
      <w:r>
        <w:rPr>
          <w:rFonts w:cs="宋体" w:hint="eastAsia"/>
          <w:spacing w:val="-5"/>
          <w:u w:val="single" w:color="000000"/>
          <w:lang w:eastAsia="zh-CN"/>
        </w:rPr>
        <w:t>（企业名称）</w:t>
      </w:r>
      <w:r>
        <w:rPr>
          <w:rFonts w:cs="宋体" w:hint="eastAsia"/>
          <w:spacing w:val="-5"/>
          <w:lang w:eastAsia="zh-CN"/>
        </w:rPr>
        <w:t>，从业人员</w:t>
      </w:r>
      <w:r>
        <w:rPr>
          <w:rFonts w:cs="宋体" w:hint="eastAsia"/>
          <w:spacing w:val="-5"/>
          <w:u w:val="single"/>
          <w:lang w:eastAsia="zh-CN"/>
        </w:rPr>
        <w:t xml:space="preserve">  </w:t>
      </w:r>
      <w:r>
        <w:rPr>
          <w:rFonts w:cs="宋体" w:hint="eastAsia"/>
          <w:spacing w:val="-5"/>
          <w:lang w:eastAsia="zh-CN"/>
        </w:rPr>
        <w:t xml:space="preserve"> </w:t>
      </w:r>
      <w:r>
        <w:rPr>
          <w:rFonts w:cs="宋体" w:hint="eastAsia"/>
          <w:spacing w:val="-4"/>
          <w:lang w:eastAsia="zh-CN"/>
        </w:rPr>
        <w:t>人，营业收入为</w:t>
      </w:r>
      <w:r>
        <w:rPr>
          <w:rFonts w:cs="宋体" w:hint="eastAsia"/>
          <w:spacing w:val="-4"/>
          <w:u w:val="single"/>
          <w:lang w:eastAsia="zh-CN"/>
        </w:rPr>
        <w:t xml:space="preserve"> </w:t>
      </w:r>
      <w:r>
        <w:rPr>
          <w:rFonts w:cs="宋体" w:hint="eastAsia"/>
          <w:spacing w:val="-4"/>
          <w:lang w:eastAsia="zh-CN"/>
        </w:rPr>
        <w:t xml:space="preserve"> </w:t>
      </w:r>
      <w:r>
        <w:rPr>
          <w:rFonts w:cs="宋体" w:hint="eastAsia"/>
          <w:spacing w:val="-3"/>
          <w:lang w:eastAsia="zh-CN"/>
        </w:rPr>
        <w:t>万元，资产总额为</w:t>
      </w:r>
      <w:r>
        <w:rPr>
          <w:rFonts w:cs="宋体" w:hint="eastAsia"/>
          <w:spacing w:val="-3"/>
          <w:u w:val="single"/>
          <w:lang w:eastAsia="zh-CN"/>
        </w:rPr>
        <w:t xml:space="preserve"> </w:t>
      </w:r>
      <w:r>
        <w:rPr>
          <w:rFonts w:cs="宋体" w:hint="eastAsia"/>
          <w:lang w:eastAsia="zh-CN"/>
        </w:rPr>
        <w:t>万元， 属于</w:t>
      </w:r>
      <w:r>
        <w:rPr>
          <w:rFonts w:cs="宋体" w:hint="eastAsia"/>
          <w:u w:val="single" w:color="000000"/>
          <w:lang w:eastAsia="zh-CN"/>
        </w:rPr>
        <w:t>（中型企业、小型企业、微型企业）</w:t>
      </w:r>
      <w:r>
        <w:rPr>
          <w:rFonts w:cs="宋体" w:hint="eastAsia"/>
          <w:lang w:eastAsia="zh-CN"/>
        </w:rPr>
        <w:t>；</w:t>
      </w:r>
    </w:p>
    <w:p w14:paraId="76BE0E05" w14:textId="77777777" w:rsidR="004C7FF0" w:rsidRDefault="00000000">
      <w:pPr>
        <w:pStyle w:val="a0"/>
        <w:spacing w:before="60" w:line="364" w:lineRule="auto"/>
        <w:ind w:right="117" w:firstLine="480"/>
        <w:jc w:val="both"/>
        <w:rPr>
          <w:rFonts w:cs="宋体" w:hint="eastAsia"/>
          <w:lang w:eastAsia="zh-CN"/>
        </w:rPr>
      </w:pPr>
      <w:r>
        <w:rPr>
          <w:rFonts w:cs="宋体" w:hint="eastAsia"/>
          <w:lang w:eastAsia="zh-CN"/>
        </w:rPr>
        <w:t xml:space="preserve">2. </w:t>
      </w:r>
      <w:r>
        <w:rPr>
          <w:rFonts w:cs="宋体" w:hint="eastAsia"/>
          <w:u w:val="single" w:color="000000"/>
          <w:lang w:eastAsia="zh-CN"/>
        </w:rPr>
        <w:t xml:space="preserve">（标的名称） </w:t>
      </w:r>
      <w:r>
        <w:rPr>
          <w:rFonts w:cs="宋体" w:hint="eastAsia"/>
          <w:spacing w:val="-8"/>
          <w:lang w:eastAsia="zh-CN"/>
        </w:rPr>
        <w:t xml:space="preserve">，属于 </w:t>
      </w:r>
      <w:r>
        <w:rPr>
          <w:rFonts w:cs="宋体" w:hint="eastAsia"/>
          <w:u w:val="single" w:color="000000"/>
          <w:lang w:eastAsia="zh-CN"/>
        </w:rPr>
        <w:t>（采购文件中明确的所属行业）行业</w:t>
      </w:r>
      <w:r>
        <w:rPr>
          <w:rFonts w:cs="宋体" w:hint="eastAsia"/>
          <w:spacing w:val="-7"/>
          <w:lang w:eastAsia="zh-CN"/>
        </w:rPr>
        <w:t>；承建（承接）</w:t>
      </w:r>
      <w:r>
        <w:rPr>
          <w:rFonts w:cs="宋体" w:hint="eastAsia"/>
          <w:lang w:eastAsia="zh-CN"/>
        </w:rPr>
        <w:t xml:space="preserve"> 企业为</w:t>
      </w:r>
      <w:r>
        <w:rPr>
          <w:rFonts w:cs="宋体" w:hint="eastAsia"/>
          <w:u w:val="single" w:color="000000"/>
          <w:lang w:eastAsia="zh-CN"/>
        </w:rPr>
        <w:t>（企业名称）</w:t>
      </w:r>
      <w:r>
        <w:rPr>
          <w:rFonts w:cs="宋体" w:hint="eastAsia"/>
          <w:lang w:eastAsia="zh-CN"/>
        </w:rPr>
        <w:t xml:space="preserve">，从业人员 </w:t>
      </w:r>
      <w:r>
        <w:rPr>
          <w:rFonts w:cs="宋体" w:hint="eastAsia"/>
          <w:u w:val="single"/>
          <w:lang w:eastAsia="zh-CN"/>
        </w:rPr>
        <w:t xml:space="preserve"> </w:t>
      </w:r>
      <w:r>
        <w:rPr>
          <w:rFonts w:cs="宋体" w:hint="eastAsia"/>
          <w:lang w:eastAsia="zh-CN"/>
        </w:rPr>
        <w:t xml:space="preserve">人，营业收入为 </w:t>
      </w:r>
      <w:r>
        <w:rPr>
          <w:rFonts w:cs="宋体" w:hint="eastAsia"/>
          <w:u w:val="single"/>
          <w:lang w:eastAsia="zh-CN"/>
        </w:rPr>
        <w:t xml:space="preserve"> </w:t>
      </w:r>
      <w:r>
        <w:rPr>
          <w:rFonts w:cs="宋体" w:hint="eastAsia"/>
          <w:lang w:eastAsia="zh-CN"/>
        </w:rPr>
        <w:t>万元，资产总额为</w:t>
      </w:r>
      <w:r>
        <w:rPr>
          <w:rFonts w:cs="宋体" w:hint="eastAsia"/>
          <w:u w:val="single"/>
          <w:lang w:eastAsia="zh-CN"/>
        </w:rPr>
        <w:t xml:space="preserve"> </w:t>
      </w:r>
      <w:r>
        <w:rPr>
          <w:rFonts w:cs="宋体" w:hint="eastAsia"/>
          <w:lang w:eastAsia="zh-CN"/>
        </w:rPr>
        <w:t>万元，属于</w:t>
      </w:r>
      <w:r>
        <w:rPr>
          <w:rFonts w:cs="宋体" w:hint="eastAsia"/>
          <w:u w:val="single" w:color="000000"/>
          <w:lang w:eastAsia="zh-CN"/>
        </w:rPr>
        <w:t>（中型企业、小型企业、微型企业）</w:t>
      </w:r>
      <w:r>
        <w:rPr>
          <w:rFonts w:cs="宋体" w:hint="eastAsia"/>
          <w:lang w:eastAsia="zh-CN"/>
        </w:rPr>
        <w:t>；</w:t>
      </w:r>
    </w:p>
    <w:p w14:paraId="742CD2CB" w14:textId="77777777" w:rsidR="004C7FF0" w:rsidRDefault="00000000">
      <w:pPr>
        <w:pStyle w:val="a0"/>
        <w:spacing w:before="112"/>
        <w:ind w:left="580"/>
        <w:rPr>
          <w:rFonts w:cs="宋体" w:hint="eastAsia"/>
          <w:lang w:eastAsia="zh-CN"/>
        </w:rPr>
      </w:pPr>
      <w:r>
        <w:rPr>
          <w:rFonts w:cs="宋体" w:hint="eastAsia"/>
          <w:lang w:eastAsia="zh-CN"/>
        </w:rPr>
        <w:t>……</w:t>
      </w:r>
    </w:p>
    <w:p w14:paraId="769FB50C" w14:textId="77777777" w:rsidR="004C7FF0" w:rsidRDefault="00000000">
      <w:pPr>
        <w:pStyle w:val="a0"/>
        <w:spacing w:before="157" w:line="381" w:lineRule="auto"/>
        <w:ind w:firstLine="480"/>
        <w:rPr>
          <w:rFonts w:cs="宋体" w:hint="eastAsia"/>
          <w:lang w:eastAsia="zh-CN"/>
        </w:rPr>
      </w:pPr>
      <w:r>
        <w:rPr>
          <w:rFonts w:cs="宋体" w:hint="eastAsia"/>
          <w:spacing w:val="-4"/>
          <w:lang w:eastAsia="zh-CN"/>
        </w:rPr>
        <w:t>以上企业，不属于大企业的分支机构，不存在控股股东为大企业的情形，也不</w:t>
      </w:r>
      <w:r>
        <w:rPr>
          <w:rFonts w:cs="宋体" w:hint="eastAsia"/>
          <w:lang w:eastAsia="zh-CN"/>
        </w:rPr>
        <w:t xml:space="preserve"> 存在与大企业的负责人为同一人的情形。</w:t>
      </w:r>
    </w:p>
    <w:p w14:paraId="67F17E93" w14:textId="77777777" w:rsidR="004C7FF0" w:rsidRDefault="00000000">
      <w:pPr>
        <w:pStyle w:val="a0"/>
        <w:spacing w:before="43"/>
        <w:ind w:left="580"/>
        <w:rPr>
          <w:rFonts w:cs="宋体" w:hint="eastAsia"/>
          <w:lang w:eastAsia="zh-CN"/>
        </w:rPr>
      </w:pPr>
      <w:r>
        <w:rPr>
          <w:rFonts w:cs="宋体" w:hint="eastAsia"/>
          <w:lang w:eastAsia="zh-CN"/>
        </w:rPr>
        <w:t>本企业对上述声明内容的真实性负责。如有虚假，将依法承担相应责任。</w:t>
      </w:r>
    </w:p>
    <w:p w14:paraId="3691B8ED" w14:textId="77777777" w:rsidR="004C7FF0" w:rsidRDefault="00000000">
      <w:pPr>
        <w:pStyle w:val="a0"/>
        <w:spacing w:before="187" w:line="381" w:lineRule="auto"/>
        <w:ind w:left="3220" w:right="3270"/>
        <w:rPr>
          <w:rFonts w:cs="宋体" w:hint="eastAsia"/>
          <w:lang w:eastAsia="zh-CN"/>
        </w:rPr>
      </w:pPr>
      <w:r>
        <w:rPr>
          <w:rFonts w:cs="宋体" w:hint="eastAsia"/>
          <w:lang w:eastAsia="zh-CN"/>
        </w:rPr>
        <w:t xml:space="preserve">企业名称（盖章）： </w:t>
      </w:r>
    </w:p>
    <w:p w14:paraId="0F7028AD" w14:textId="77777777" w:rsidR="004C7FF0" w:rsidRDefault="00000000">
      <w:pPr>
        <w:pStyle w:val="a0"/>
        <w:spacing w:before="187" w:line="381" w:lineRule="auto"/>
        <w:ind w:left="3220" w:right="3270"/>
        <w:rPr>
          <w:rFonts w:cs="宋体" w:hint="eastAsia"/>
          <w:lang w:eastAsia="zh-CN"/>
        </w:rPr>
      </w:pPr>
      <w:r>
        <w:rPr>
          <w:rFonts w:cs="宋体" w:hint="eastAsia"/>
          <w:lang w:eastAsia="zh-CN"/>
        </w:rPr>
        <w:t>日 期：</w:t>
      </w:r>
    </w:p>
    <w:p w14:paraId="5CD540C0" w14:textId="77777777" w:rsidR="004C7FF0" w:rsidRDefault="004C7FF0">
      <w:pPr>
        <w:spacing w:line="381" w:lineRule="auto"/>
        <w:rPr>
          <w:rFonts w:ascii="宋体" w:eastAsia="宋体" w:hAnsi="宋体" w:cs="宋体" w:hint="eastAsia"/>
          <w:lang w:eastAsia="zh-CN"/>
        </w:rPr>
      </w:pPr>
    </w:p>
    <w:p w14:paraId="7C21DFA9" w14:textId="77777777" w:rsidR="004C7FF0" w:rsidRDefault="004C7FF0">
      <w:pPr>
        <w:spacing w:line="381" w:lineRule="auto"/>
        <w:rPr>
          <w:rFonts w:ascii="宋体" w:eastAsia="宋体" w:hAnsi="宋体" w:cs="宋体" w:hint="eastAsia"/>
          <w:lang w:eastAsia="zh-CN"/>
        </w:rPr>
      </w:pPr>
    </w:p>
    <w:p w14:paraId="3A8E5566" w14:textId="77777777" w:rsidR="004C7FF0" w:rsidRDefault="004C7FF0">
      <w:pPr>
        <w:spacing w:line="381" w:lineRule="auto"/>
        <w:rPr>
          <w:rFonts w:ascii="宋体" w:eastAsia="宋体" w:hAnsi="宋体" w:cs="宋体" w:hint="eastAsia"/>
          <w:lang w:eastAsia="zh-CN"/>
        </w:rPr>
      </w:pPr>
    </w:p>
    <w:p w14:paraId="016EFF67" w14:textId="77777777" w:rsidR="004C7FF0" w:rsidRDefault="004C7FF0">
      <w:pPr>
        <w:spacing w:line="381" w:lineRule="auto"/>
        <w:rPr>
          <w:rFonts w:ascii="宋体" w:eastAsia="宋体" w:hAnsi="宋体" w:cs="宋体" w:hint="eastAsia"/>
          <w:lang w:eastAsia="zh-CN"/>
        </w:rPr>
      </w:pPr>
    </w:p>
    <w:p w14:paraId="1A48C1A0" w14:textId="77777777" w:rsidR="004C7FF0" w:rsidRDefault="00000000">
      <w:pPr>
        <w:spacing w:line="360" w:lineRule="auto"/>
        <w:ind w:firstLineChars="200" w:firstLine="502"/>
        <w:rPr>
          <w:rFonts w:ascii="宋体" w:eastAsia="宋体" w:hAnsi="宋体" w:cs="宋体" w:hint="eastAsia"/>
          <w:sz w:val="20"/>
          <w:szCs w:val="20"/>
          <w:lang w:eastAsia="zh-CN"/>
        </w:rPr>
      </w:pPr>
      <w:r>
        <w:rPr>
          <w:rFonts w:ascii="宋体" w:eastAsia="宋体" w:hAnsi="宋体" w:cs="宋体" w:hint="eastAsia"/>
          <w:spacing w:val="11"/>
          <w:sz w:val="24"/>
          <w:szCs w:val="24"/>
          <w:lang w:eastAsia="zh-CN"/>
        </w:rPr>
        <w:t>注：从业人员、营业收入、资产总额填报上一年度数据，无上一年数据的新成立企业可不填报</w:t>
      </w:r>
    </w:p>
    <w:p w14:paraId="7438DB3C" w14:textId="77777777" w:rsidR="004C7FF0" w:rsidRDefault="004C7FF0">
      <w:pPr>
        <w:spacing w:line="360" w:lineRule="auto"/>
        <w:ind w:firstLineChars="200" w:firstLine="400"/>
        <w:rPr>
          <w:rFonts w:ascii="宋体" w:eastAsia="宋体" w:hAnsi="宋体" w:cs="宋体" w:hint="eastAsia"/>
          <w:sz w:val="20"/>
          <w:szCs w:val="20"/>
          <w:lang w:eastAsia="zh-CN"/>
        </w:rPr>
        <w:sectPr w:rsidR="004C7FF0">
          <w:footerReference w:type="default" r:id="rId15"/>
          <w:type w:val="continuous"/>
          <w:pgSz w:w="11922" w:h="16849"/>
          <w:pgMar w:top="1417" w:right="1417" w:bottom="1417" w:left="1417" w:header="720" w:footer="720" w:gutter="0"/>
          <w:cols w:space="0"/>
        </w:sectPr>
      </w:pPr>
    </w:p>
    <w:p w14:paraId="443F7669" w14:textId="77777777" w:rsidR="004C7FF0" w:rsidRDefault="00000000">
      <w:pPr>
        <w:pStyle w:val="31"/>
        <w:spacing w:before="14"/>
        <w:ind w:left="621" w:firstLine="2198"/>
        <w:rPr>
          <w:rFonts w:cs="宋体" w:hint="eastAsia"/>
          <w:b w:val="0"/>
          <w:bCs w:val="0"/>
          <w:lang w:eastAsia="zh-CN"/>
        </w:rPr>
      </w:pPr>
      <w:r>
        <w:rPr>
          <w:rFonts w:cs="宋体" w:hint="eastAsia"/>
          <w:lang w:eastAsia="zh-CN"/>
        </w:rPr>
        <w:lastRenderedPageBreak/>
        <w:t>残疾人福利性单位声明函</w:t>
      </w:r>
    </w:p>
    <w:p w14:paraId="51AE61B3" w14:textId="77777777" w:rsidR="004C7FF0" w:rsidRDefault="004C7FF0">
      <w:pPr>
        <w:spacing w:before="12"/>
        <w:rPr>
          <w:rFonts w:ascii="宋体" w:eastAsia="宋体" w:hAnsi="宋体" w:cs="宋体" w:hint="eastAsia"/>
          <w:b/>
          <w:bCs/>
          <w:sz w:val="35"/>
          <w:szCs w:val="35"/>
          <w:lang w:eastAsia="zh-CN"/>
        </w:rPr>
      </w:pPr>
    </w:p>
    <w:p w14:paraId="29E6FBC7" w14:textId="77777777" w:rsidR="004C7FF0" w:rsidRDefault="00000000">
      <w:pPr>
        <w:pStyle w:val="a5"/>
        <w:rPr>
          <w:rFonts w:ascii="宋体" w:eastAsia="宋体" w:hAnsi="宋体" w:cs="宋体" w:hint="eastAsia"/>
          <w:lang w:eastAsia="zh-CN"/>
        </w:rPr>
      </w:pPr>
      <w:r>
        <w:rPr>
          <w:rFonts w:ascii="宋体" w:eastAsia="宋体" w:hAnsi="宋体" w:cs="宋体" w:hint="eastAsia"/>
          <w:spacing w:val="6"/>
          <w:lang w:eastAsia="zh-CN"/>
        </w:rPr>
        <w:t xml:space="preserve">本单位郑重声明，根据《财政部 </w:t>
      </w:r>
      <w:r>
        <w:rPr>
          <w:rFonts w:ascii="宋体" w:eastAsia="宋体" w:hAnsi="宋体" w:cs="宋体" w:hint="eastAsia"/>
          <w:spacing w:val="8"/>
          <w:lang w:eastAsia="zh-CN"/>
        </w:rPr>
        <w:t>民政部</w:t>
      </w:r>
      <w:r>
        <w:rPr>
          <w:rFonts w:ascii="宋体" w:eastAsia="宋体" w:hAnsi="宋体" w:cs="宋体" w:hint="eastAsia"/>
          <w:spacing w:val="11"/>
          <w:lang w:eastAsia="zh-CN"/>
        </w:rPr>
        <w:t>中国残疾人联合会关于促进残疾</w:t>
      </w:r>
      <w:r>
        <w:rPr>
          <w:rFonts w:ascii="宋体" w:eastAsia="宋体" w:hAnsi="宋体" w:cs="宋体" w:hint="eastAsia"/>
          <w:spacing w:val="9"/>
          <w:lang w:eastAsia="zh-CN"/>
        </w:rPr>
        <w:t>人就业政府采购政策的通知》（财库【2017】141</w:t>
      </w:r>
      <w:r>
        <w:rPr>
          <w:rFonts w:ascii="宋体" w:eastAsia="宋体" w:hAnsi="宋体" w:cs="宋体" w:hint="eastAsia"/>
          <w:spacing w:val="11"/>
          <w:lang w:eastAsia="zh-CN"/>
        </w:rPr>
        <w:t>号）的规定，本单位为符合</w:t>
      </w:r>
      <w:r>
        <w:rPr>
          <w:rFonts w:ascii="宋体" w:eastAsia="宋体" w:hAnsi="宋体" w:cs="宋体" w:hint="eastAsia"/>
          <w:spacing w:val="6"/>
          <w:lang w:eastAsia="zh-CN"/>
        </w:rPr>
        <w:t>条件的残疾人福利性单位，且本单位参加______________________________单</w:t>
      </w:r>
      <w:r>
        <w:rPr>
          <w:rFonts w:ascii="宋体" w:eastAsia="宋体" w:hAnsi="宋体" w:cs="宋体" w:hint="eastAsia"/>
          <w:spacing w:val="7"/>
          <w:lang w:eastAsia="zh-CN"/>
        </w:rPr>
        <w:t>位的________________________________项目采购活动提供本单位制造的货</w:t>
      </w:r>
      <w:r>
        <w:rPr>
          <w:rFonts w:ascii="宋体" w:eastAsia="宋体" w:hAnsi="宋体" w:cs="宋体" w:hint="eastAsia"/>
          <w:spacing w:val="11"/>
          <w:lang w:eastAsia="zh-CN"/>
        </w:rPr>
        <w:t>物（由本单位承担工程/提供服务），或者提供其他残疾人福利性单位制造的货物（不包括使用非残疾人福利性单位注册商标的货物）。</w:t>
      </w:r>
    </w:p>
    <w:p w14:paraId="1D55BC6A" w14:textId="77777777" w:rsidR="004C7FF0" w:rsidRDefault="00000000">
      <w:pPr>
        <w:pStyle w:val="a0"/>
        <w:spacing w:before="36"/>
        <w:ind w:left="621"/>
        <w:rPr>
          <w:rFonts w:cs="宋体" w:hint="eastAsia"/>
          <w:lang w:eastAsia="zh-CN"/>
        </w:rPr>
      </w:pPr>
      <w:r>
        <w:rPr>
          <w:rFonts w:cs="宋体" w:hint="eastAsia"/>
          <w:spacing w:val="11"/>
          <w:lang w:eastAsia="zh-CN"/>
        </w:rPr>
        <w:t>本单位对上述声明的真实性负责。如有虚假，将依法承担相应责任。</w:t>
      </w:r>
    </w:p>
    <w:p w14:paraId="7D29EE0B" w14:textId="77777777" w:rsidR="004C7FF0" w:rsidRDefault="004C7FF0">
      <w:pPr>
        <w:rPr>
          <w:rFonts w:ascii="宋体" w:eastAsia="宋体" w:hAnsi="宋体" w:cs="宋体" w:hint="eastAsia"/>
          <w:sz w:val="24"/>
          <w:szCs w:val="24"/>
          <w:lang w:eastAsia="zh-CN"/>
        </w:rPr>
      </w:pPr>
    </w:p>
    <w:p w14:paraId="4C9E1D66" w14:textId="77777777" w:rsidR="004C7FF0" w:rsidRDefault="004C7FF0">
      <w:pPr>
        <w:rPr>
          <w:rFonts w:ascii="宋体" w:eastAsia="宋体" w:hAnsi="宋体" w:cs="宋体" w:hint="eastAsia"/>
          <w:sz w:val="24"/>
          <w:szCs w:val="24"/>
          <w:lang w:eastAsia="zh-CN"/>
        </w:rPr>
      </w:pPr>
    </w:p>
    <w:p w14:paraId="68DAA034" w14:textId="77777777" w:rsidR="004C7FF0" w:rsidRDefault="004C7FF0">
      <w:pPr>
        <w:spacing w:before="3"/>
        <w:rPr>
          <w:rFonts w:ascii="宋体" w:eastAsia="宋体" w:hAnsi="宋体" w:cs="宋体" w:hint="eastAsia"/>
          <w:sz w:val="35"/>
          <w:szCs w:val="35"/>
          <w:lang w:eastAsia="zh-CN"/>
        </w:rPr>
      </w:pPr>
    </w:p>
    <w:p w14:paraId="2640D60A" w14:textId="77777777" w:rsidR="004C7FF0" w:rsidRDefault="00000000">
      <w:pPr>
        <w:spacing w:line="357" w:lineRule="auto"/>
        <w:ind w:left="4828" w:right="1420"/>
        <w:rPr>
          <w:rFonts w:ascii="宋体" w:eastAsia="宋体" w:hAnsi="宋体" w:cs="宋体" w:hint="eastAsia"/>
          <w:spacing w:val="-2"/>
          <w:lang w:eastAsia="zh-CN"/>
        </w:rPr>
      </w:pPr>
      <w:r>
        <w:rPr>
          <w:rFonts w:ascii="宋体" w:eastAsia="宋体" w:hAnsi="宋体" w:cs="宋体" w:hint="eastAsia"/>
          <w:spacing w:val="-2"/>
          <w:lang w:eastAsia="zh-CN"/>
        </w:rPr>
        <w:t>单位名称（盖章）：</w:t>
      </w:r>
    </w:p>
    <w:p w14:paraId="20600DBC" w14:textId="77777777" w:rsidR="004C7FF0" w:rsidRDefault="00000000">
      <w:pPr>
        <w:spacing w:line="357" w:lineRule="auto"/>
        <w:ind w:left="4828" w:right="1420"/>
        <w:rPr>
          <w:rFonts w:ascii="宋体" w:eastAsia="宋体" w:hAnsi="宋体" w:cs="宋体" w:hint="eastAsia"/>
          <w:lang w:eastAsia="zh-CN"/>
        </w:rPr>
      </w:pPr>
      <w:r>
        <w:rPr>
          <w:rFonts w:ascii="宋体" w:eastAsia="宋体" w:hAnsi="宋体" w:cs="宋体" w:hint="eastAsia"/>
          <w:lang w:eastAsia="zh-CN"/>
        </w:rPr>
        <w:t>日期：</w:t>
      </w:r>
    </w:p>
    <w:p w14:paraId="1FFB9F72" w14:textId="77777777" w:rsidR="004C7FF0" w:rsidRDefault="004C7FF0">
      <w:pPr>
        <w:rPr>
          <w:rFonts w:ascii="宋体" w:eastAsia="宋体" w:hAnsi="宋体" w:cs="宋体" w:hint="eastAsia"/>
          <w:lang w:eastAsia="zh-CN"/>
        </w:rPr>
      </w:pPr>
    </w:p>
    <w:p w14:paraId="13208A18" w14:textId="77777777" w:rsidR="004C7FF0" w:rsidRDefault="004C7FF0">
      <w:pPr>
        <w:rPr>
          <w:rFonts w:ascii="宋体" w:eastAsia="宋体" w:hAnsi="宋体" w:cs="宋体" w:hint="eastAsia"/>
          <w:lang w:eastAsia="zh-CN"/>
        </w:rPr>
      </w:pPr>
    </w:p>
    <w:p w14:paraId="625E7E9A" w14:textId="77777777" w:rsidR="004C7FF0" w:rsidRDefault="004C7FF0">
      <w:pPr>
        <w:rPr>
          <w:rFonts w:ascii="宋体" w:eastAsia="宋体" w:hAnsi="宋体" w:cs="宋体" w:hint="eastAsia"/>
          <w:lang w:eastAsia="zh-CN"/>
        </w:rPr>
      </w:pPr>
    </w:p>
    <w:p w14:paraId="5E2BC983" w14:textId="77777777" w:rsidR="004C7FF0" w:rsidRDefault="004C7FF0">
      <w:pPr>
        <w:rPr>
          <w:rFonts w:ascii="宋体" w:eastAsia="宋体" w:hAnsi="宋体" w:cs="宋体" w:hint="eastAsia"/>
          <w:lang w:eastAsia="zh-CN"/>
        </w:rPr>
      </w:pPr>
    </w:p>
    <w:p w14:paraId="50DE9230" w14:textId="77777777" w:rsidR="004C7FF0" w:rsidRDefault="004C7FF0">
      <w:pPr>
        <w:rPr>
          <w:rFonts w:ascii="宋体" w:eastAsia="宋体" w:hAnsi="宋体" w:cs="宋体" w:hint="eastAsia"/>
          <w:lang w:eastAsia="zh-CN"/>
        </w:rPr>
      </w:pPr>
    </w:p>
    <w:p w14:paraId="059B0EFD" w14:textId="77777777" w:rsidR="004C7FF0" w:rsidRDefault="004C7FF0">
      <w:pPr>
        <w:rPr>
          <w:rFonts w:ascii="宋体" w:eastAsia="宋体" w:hAnsi="宋体" w:cs="宋体" w:hint="eastAsia"/>
          <w:lang w:eastAsia="zh-CN"/>
        </w:rPr>
      </w:pPr>
    </w:p>
    <w:p w14:paraId="289AA154" w14:textId="77777777" w:rsidR="004C7FF0" w:rsidRDefault="004C7FF0">
      <w:pPr>
        <w:rPr>
          <w:rFonts w:ascii="宋体" w:eastAsia="宋体" w:hAnsi="宋体" w:cs="宋体" w:hint="eastAsia"/>
          <w:lang w:eastAsia="zh-CN"/>
        </w:rPr>
      </w:pPr>
    </w:p>
    <w:p w14:paraId="4F2BEDCE" w14:textId="77777777" w:rsidR="004C7FF0" w:rsidRDefault="004C7FF0">
      <w:pPr>
        <w:rPr>
          <w:rFonts w:ascii="宋体" w:eastAsia="宋体" w:hAnsi="宋体" w:cs="宋体" w:hint="eastAsia"/>
          <w:lang w:eastAsia="zh-CN"/>
        </w:rPr>
      </w:pPr>
    </w:p>
    <w:p w14:paraId="634ECCF4" w14:textId="77777777" w:rsidR="004C7FF0" w:rsidRDefault="004C7FF0">
      <w:pPr>
        <w:rPr>
          <w:rFonts w:ascii="宋体" w:eastAsia="宋体" w:hAnsi="宋体" w:cs="宋体" w:hint="eastAsia"/>
          <w:lang w:eastAsia="zh-CN"/>
        </w:rPr>
      </w:pPr>
    </w:p>
    <w:p w14:paraId="611993AA" w14:textId="77777777" w:rsidR="004C7FF0" w:rsidRDefault="004C7FF0">
      <w:pPr>
        <w:rPr>
          <w:rFonts w:ascii="宋体" w:eastAsia="宋体" w:hAnsi="宋体" w:cs="宋体" w:hint="eastAsia"/>
          <w:lang w:eastAsia="zh-CN"/>
        </w:rPr>
      </w:pPr>
    </w:p>
    <w:p w14:paraId="2D42D798" w14:textId="77777777" w:rsidR="004C7FF0" w:rsidRDefault="004C7FF0">
      <w:pPr>
        <w:rPr>
          <w:rFonts w:ascii="宋体" w:eastAsia="宋体" w:hAnsi="宋体" w:cs="宋体" w:hint="eastAsia"/>
          <w:lang w:eastAsia="zh-CN"/>
        </w:rPr>
      </w:pPr>
    </w:p>
    <w:p w14:paraId="7855BF34" w14:textId="77777777" w:rsidR="004C7FF0" w:rsidRDefault="004C7FF0">
      <w:pPr>
        <w:rPr>
          <w:rFonts w:ascii="宋体" w:eastAsia="宋体" w:hAnsi="宋体" w:cs="宋体" w:hint="eastAsia"/>
          <w:lang w:eastAsia="zh-CN"/>
        </w:rPr>
      </w:pPr>
    </w:p>
    <w:p w14:paraId="0C9517B1" w14:textId="77777777" w:rsidR="004C7FF0" w:rsidRDefault="004C7FF0">
      <w:pPr>
        <w:rPr>
          <w:rFonts w:ascii="宋体" w:eastAsia="宋体" w:hAnsi="宋体" w:cs="宋体" w:hint="eastAsia"/>
          <w:lang w:eastAsia="zh-CN"/>
        </w:rPr>
      </w:pPr>
    </w:p>
    <w:p w14:paraId="4EBAA70F" w14:textId="77777777" w:rsidR="004C7FF0" w:rsidRDefault="004C7FF0">
      <w:pPr>
        <w:rPr>
          <w:rFonts w:ascii="宋体" w:eastAsia="宋体" w:hAnsi="宋体" w:cs="宋体" w:hint="eastAsia"/>
          <w:lang w:eastAsia="zh-CN"/>
        </w:rPr>
      </w:pPr>
    </w:p>
    <w:p w14:paraId="69A7C868" w14:textId="77777777" w:rsidR="004C7FF0" w:rsidRDefault="004C7FF0">
      <w:pPr>
        <w:rPr>
          <w:rFonts w:ascii="宋体" w:eastAsia="宋体" w:hAnsi="宋体" w:cs="宋体" w:hint="eastAsia"/>
          <w:lang w:eastAsia="zh-CN"/>
        </w:rPr>
      </w:pPr>
    </w:p>
    <w:p w14:paraId="64C03571" w14:textId="77777777" w:rsidR="004C7FF0" w:rsidRDefault="004C7FF0">
      <w:pPr>
        <w:spacing w:before="11"/>
        <w:rPr>
          <w:rFonts w:ascii="宋体" w:eastAsia="宋体" w:hAnsi="宋体" w:cs="宋体" w:hint="eastAsia"/>
          <w:sz w:val="28"/>
          <w:szCs w:val="28"/>
          <w:lang w:eastAsia="zh-CN"/>
        </w:rPr>
      </w:pPr>
    </w:p>
    <w:p w14:paraId="3CCF0CF6" w14:textId="77777777" w:rsidR="004C7FF0" w:rsidRDefault="00000000">
      <w:pPr>
        <w:pStyle w:val="a0"/>
        <w:spacing w:line="357" w:lineRule="auto"/>
        <w:ind w:firstLine="520"/>
        <w:rPr>
          <w:rFonts w:cs="宋体" w:hint="eastAsia"/>
          <w:lang w:eastAsia="zh-CN"/>
        </w:rPr>
      </w:pPr>
      <w:r>
        <w:rPr>
          <w:rFonts w:cs="宋体" w:hint="eastAsia"/>
          <w:spacing w:val="6"/>
          <w:lang w:eastAsia="zh-CN"/>
        </w:rPr>
        <w:t>说明：若是残疾人福利性单位则需提供上述“残疾人福利性单位声明函”，</w:t>
      </w:r>
      <w:r>
        <w:rPr>
          <w:rFonts w:cs="宋体" w:hint="eastAsia"/>
          <w:spacing w:val="11"/>
          <w:lang w:eastAsia="zh-CN"/>
        </w:rPr>
        <w:t>若不是残疾人福利性单位则不需要提供。</w:t>
      </w:r>
    </w:p>
    <w:p w14:paraId="6E311C32" w14:textId="77777777" w:rsidR="004C7FF0" w:rsidRDefault="004C7FF0">
      <w:pPr>
        <w:spacing w:line="357" w:lineRule="auto"/>
        <w:rPr>
          <w:rFonts w:ascii="宋体" w:eastAsia="宋体" w:hAnsi="宋体" w:cs="宋体" w:hint="eastAsia"/>
          <w:lang w:eastAsia="zh-CN"/>
        </w:rPr>
        <w:sectPr w:rsidR="004C7FF0">
          <w:pgSz w:w="11850" w:h="16790"/>
          <w:pgMar w:top="1580" w:right="1440" w:bottom="1120" w:left="1560" w:header="0" w:footer="920" w:gutter="0"/>
          <w:cols w:space="720"/>
        </w:sectPr>
      </w:pPr>
    </w:p>
    <w:p w14:paraId="6D139A67" w14:textId="77777777" w:rsidR="004C7FF0" w:rsidRDefault="00000000">
      <w:pPr>
        <w:pStyle w:val="31"/>
        <w:spacing w:before="14"/>
        <w:ind w:left="1037" w:firstLine="2102"/>
        <w:rPr>
          <w:rFonts w:cs="宋体" w:hint="eastAsia"/>
          <w:b w:val="0"/>
          <w:bCs w:val="0"/>
          <w:lang w:eastAsia="zh-CN"/>
        </w:rPr>
      </w:pPr>
      <w:r>
        <w:rPr>
          <w:rFonts w:cs="宋体" w:hint="eastAsia"/>
          <w:lang w:eastAsia="zh-CN"/>
        </w:rPr>
        <w:lastRenderedPageBreak/>
        <w:t>监狱企业证明文件</w:t>
      </w:r>
    </w:p>
    <w:p w14:paraId="24176585" w14:textId="77777777" w:rsidR="004C7FF0" w:rsidRDefault="004C7FF0">
      <w:pPr>
        <w:rPr>
          <w:rFonts w:ascii="宋体" w:eastAsia="宋体" w:hAnsi="宋体" w:cs="宋体" w:hint="eastAsia"/>
          <w:b/>
          <w:bCs/>
          <w:sz w:val="28"/>
          <w:szCs w:val="28"/>
          <w:lang w:eastAsia="zh-CN"/>
        </w:rPr>
      </w:pPr>
    </w:p>
    <w:p w14:paraId="309E5BC9" w14:textId="77777777" w:rsidR="004C7FF0" w:rsidRDefault="004C7FF0">
      <w:pPr>
        <w:rPr>
          <w:rFonts w:ascii="宋体" w:eastAsia="宋体" w:hAnsi="宋体" w:cs="宋体" w:hint="eastAsia"/>
          <w:b/>
          <w:bCs/>
          <w:sz w:val="28"/>
          <w:szCs w:val="28"/>
          <w:lang w:eastAsia="zh-CN"/>
        </w:rPr>
      </w:pPr>
    </w:p>
    <w:p w14:paraId="4633F7E6" w14:textId="77777777" w:rsidR="004C7FF0" w:rsidRDefault="00000000">
      <w:pPr>
        <w:pStyle w:val="a0"/>
        <w:spacing w:before="234" w:line="381" w:lineRule="auto"/>
        <w:ind w:left="557" w:firstLine="480"/>
        <w:rPr>
          <w:rFonts w:cs="宋体" w:hint="eastAsia"/>
          <w:lang w:eastAsia="zh-CN"/>
        </w:rPr>
      </w:pPr>
      <w:r>
        <w:rPr>
          <w:rFonts w:cs="宋体" w:hint="eastAsia"/>
          <w:spacing w:val="-20"/>
          <w:lang w:eastAsia="zh-CN"/>
        </w:rPr>
        <w:t>说明：监狱企业参加政府采购活动时，应当提供由省级以上监狱管理局、</w:t>
      </w:r>
      <w:r>
        <w:rPr>
          <w:rFonts w:cs="宋体" w:hint="eastAsia"/>
          <w:lang w:eastAsia="zh-CN"/>
        </w:rPr>
        <w:t xml:space="preserve"> 戒毒管理局（含新疆生产建设兵团）出具的属于监狱企业的证明文件。</w:t>
      </w:r>
    </w:p>
    <w:p w14:paraId="52BA1024" w14:textId="77777777" w:rsidR="004C7FF0" w:rsidRDefault="004C7FF0">
      <w:pPr>
        <w:rPr>
          <w:rFonts w:ascii="宋体" w:eastAsia="宋体" w:hAnsi="宋体" w:cs="宋体" w:hint="eastAsia"/>
          <w:sz w:val="24"/>
          <w:szCs w:val="24"/>
          <w:lang w:eastAsia="zh-CN"/>
        </w:rPr>
      </w:pPr>
    </w:p>
    <w:p w14:paraId="470A09E6" w14:textId="77777777" w:rsidR="004C7FF0" w:rsidRDefault="004C7FF0">
      <w:pPr>
        <w:rPr>
          <w:rFonts w:ascii="宋体" w:eastAsia="宋体" w:hAnsi="宋体" w:cs="宋体" w:hint="eastAsia"/>
          <w:sz w:val="24"/>
          <w:szCs w:val="24"/>
          <w:lang w:eastAsia="zh-CN"/>
        </w:rPr>
      </w:pPr>
    </w:p>
    <w:p w14:paraId="672A87B5" w14:textId="77777777" w:rsidR="004C7FF0" w:rsidRDefault="004C7FF0">
      <w:pPr>
        <w:rPr>
          <w:rFonts w:ascii="宋体" w:eastAsia="宋体" w:hAnsi="宋体" w:cs="宋体" w:hint="eastAsia"/>
          <w:sz w:val="24"/>
          <w:szCs w:val="24"/>
          <w:lang w:eastAsia="zh-CN"/>
        </w:rPr>
      </w:pPr>
    </w:p>
    <w:p w14:paraId="65A50BB6" w14:textId="77777777" w:rsidR="004C7FF0" w:rsidRDefault="004C7FF0">
      <w:pPr>
        <w:rPr>
          <w:rFonts w:ascii="宋体" w:eastAsia="宋体" w:hAnsi="宋体" w:cs="宋体" w:hint="eastAsia"/>
          <w:sz w:val="24"/>
          <w:szCs w:val="24"/>
          <w:lang w:eastAsia="zh-CN"/>
        </w:rPr>
      </w:pPr>
    </w:p>
    <w:p w14:paraId="07BF209C" w14:textId="77777777" w:rsidR="004C7FF0" w:rsidRDefault="004C7FF0">
      <w:pPr>
        <w:spacing w:before="3"/>
        <w:rPr>
          <w:rFonts w:ascii="宋体" w:eastAsia="宋体" w:hAnsi="宋体" w:cs="宋体" w:hint="eastAsia"/>
          <w:sz w:val="19"/>
          <w:szCs w:val="19"/>
          <w:lang w:eastAsia="zh-CN"/>
        </w:rPr>
      </w:pPr>
    </w:p>
    <w:p w14:paraId="4A52ABD5" w14:textId="77777777" w:rsidR="004C7FF0" w:rsidRDefault="00000000">
      <w:pPr>
        <w:pStyle w:val="a0"/>
        <w:ind w:left="4877"/>
        <w:rPr>
          <w:rFonts w:cs="宋体" w:hint="eastAsia"/>
          <w:lang w:eastAsia="zh-CN"/>
        </w:rPr>
      </w:pPr>
      <w:r>
        <w:rPr>
          <w:rFonts w:cs="宋体" w:hint="eastAsia"/>
          <w:lang w:eastAsia="zh-CN"/>
        </w:rPr>
        <w:t>投标人名称（盖章）：</w:t>
      </w:r>
    </w:p>
    <w:p w14:paraId="6096D5D4" w14:textId="77777777" w:rsidR="004C7FF0" w:rsidRDefault="004C7FF0">
      <w:pPr>
        <w:rPr>
          <w:rFonts w:ascii="宋体" w:eastAsia="宋体" w:hAnsi="宋体" w:cs="宋体" w:hint="eastAsia"/>
          <w:sz w:val="24"/>
          <w:szCs w:val="24"/>
          <w:lang w:eastAsia="zh-CN"/>
        </w:rPr>
      </w:pPr>
    </w:p>
    <w:p w14:paraId="159622D9" w14:textId="77777777" w:rsidR="004C7FF0" w:rsidRDefault="00000000">
      <w:pPr>
        <w:pStyle w:val="a0"/>
        <w:spacing w:line="312" w:lineRule="exact"/>
        <w:ind w:firstLineChars="900" w:firstLine="2160"/>
        <w:rPr>
          <w:rFonts w:cs="宋体" w:hint="eastAsia"/>
          <w:lang w:eastAsia="zh-CN"/>
        </w:rPr>
      </w:pPr>
      <w:r>
        <w:rPr>
          <w:rFonts w:cs="宋体" w:hint="eastAsia"/>
          <w:lang w:eastAsia="zh-CN"/>
        </w:rPr>
        <w:t>法定代表人或投标人授权代表（签 字或盖章）：</w:t>
      </w:r>
    </w:p>
    <w:p w14:paraId="3BC3A9D6" w14:textId="77777777" w:rsidR="004C7FF0" w:rsidRDefault="004C7FF0">
      <w:pPr>
        <w:spacing w:before="12"/>
        <w:rPr>
          <w:rFonts w:ascii="宋体" w:eastAsia="宋体" w:hAnsi="宋体" w:cs="宋体" w:hint="eastAsia"/>
          <w:sz w:val="18"/>
          <w:szCs w:val="18"/>
          <w:lang w:eastAsia="zh-CN"/>
        </w:rPr>
      </w:pPr>
    </w:p>
    <w:p w14:paraId="5C5749C3" w14:textId="77777777" w:rsidR="004C7FF0" w:rsidRDefault="00000000">
      <w:pPr>
        <w:pStyle w:val="a0"/>
        <w:ind w:left="1885"/>
        <w:jc w:val="center"/>
        <w:rPr>
          <w:rFonts w:cs="宋体" w:hint="eastAsia"/>
          <w:lang w:eastAsia="zh-CN"/>
        </w:rPr>
      </w:pPr>
      <w:r>
        <w:rPr>
          <w:rFonts w:cs="宋体" w:hint="eastAsia"/>
          <w:lang w:eastAsia="zh-CN"/>
        </w:rPr>
        <w:t>日期：</w:t>
      </w:r>
    </w:p>
    <w:p w14:paraId="1BB5A192" w14:textId="77777777" w:rsidR="004C7FF0" w:rsidRDefault="004C7FF0">
      <w:pPr>
        <w:jc w:val="center"/>
        <w:rPr>
          <w:rFonts w:ascii="宋体" w:eastAsia="宋体" w:hAnsi="宋体" w:cs="宋体" w:hint="eastAsia"/>
          <w:lang w:eastAsia="zh-CN"/>
        </w:rPr>
        <w:sectPr w:rsidR="004C7FF0">
          <w:pgSz w:w="11850" w:h="16790"/>
          <w:pgMar w:top="1580" w:right="1600" w:bottom="1120" w:left="1660" w:header="0" w:footer="920" w:gutter="0"/>
          <w:cols w:space="720"/>
        </w:sectPr>
      </w:pPr>
    </w:p>
    <w:p w14:paraId="22042ED0" w14:textId="77777777" w:rsidR="004C7FF0" w:rsidRDefault="00000000">
      <w:pPr>
        <w:pStyle w:val="11"/>
        <w:ind w:left="63" w:right="318"/>
        <w:jc w:val="center"/>
        <w:rPr>
          <w:rFonts w:cs="宋体" w:hint="eastAsia"/>
          <w:b w:val="0"/>
          <w:bCs w:val="0"/>
          <w:lang w:eastAsia="zh-CN"/>
        </w:rPr>
      </w:pPr>
      <w:bookmarkStart w:id="35" w:name="_TOC_250000"/>
      <w:r>
        <w:rPr>
          <w:rFonts w:cs="宋体" w:hint="eastAsia"/>
          <w:lang w:eastAsia="zh-CN"/>
        </w:rPr>
        <w:lastRenderedPageBreak/>
        <w:t>第六章招标投标文件格式</w:t>
      </w:r>
      <w:bookmarkEnd w:id="35"/>
    </w:p>
    <w:p w14:paraId="1584B410" w14:textId="77777777" w:rsidR="004C7FF0" w:rsidRDefault="004C7FF0">
      <w:pPr>
        <w:rPr>
          <w:rFonts w:ascii="宋体" w:eastAsia="宋体" w:hAnsi="宋体" w:cs="宋体" w:hint="eastAsia"/>
          <w:b/>
          <w:bCs/>
          <w:sz w:val="32"/>
          <w:szCs w:val="32"/>
          <w:lang w:eastAsia="zh-CN"/>
        </w:rPr>
      </w:pPr>
    </w:p>
    <w:p w14:paraId="1EFC7CC4" w14:textId="77777777" w:rsidR="004C7FF0" w:rsidRDefault="004C7FF0">
      <w:pPr>
        <w:spacing w:before="2"/>
        <w:rPr>
          <w:rFonts w:ascii="宋体" w:eastAsia="宋体" w:hAnsi="宋体" w:cs="宋体" w:hint="eastAsia"/>
          <w:b/>
          <w:bCs/>
          <w:lang w:eastAsia="zh-CN"/>
        </w:rPr>
      </w:pPr>
    </w:p>
    <w:p w14:paraId="574B3275" w14:textId="77777777" w:rsidR="004C7FF0" w:rsidRDefault="00000000">
      <w:pPr>
        <w:ind w:right="99"/>
        <w:jc w:val="right"/>
        <w:rPr>
          <w:rFonts w:ascii="宋体" w:eastAsia="宋体" w:hAnsi="宋体" w:cs="宋体" w:hint="eastAsia"/>
          <w:b/>
          <w:bCs/>
          <w:w w:val="95"/>
          <w:sz w:val="31"/>
          <w:szCs w:val="31"/>
          <w:lang w:eastAsia="zh-CN"/>
        </w:rPr>
      </w:pPr>
      <w:r>
        <w:rPr>
          <w:rFonts w:ascii="宋体" w:eastAsia="宋体" w:hAnsi="宋体" w:cs="宋体" w:hint="eastAsia"/>
          <w:b/>
          <w:bCs/>
          <w:w w:val="95"/>
          <w:sz w:val="31"/>
          <w:szCs w:val="31"/>
          <w:lang w:eastAsia="zh-CN"/>
        </w:rPr>
        <w:t>（正本/副本）</w:t>
      </w:r>
    </w:p>
    <w:p w14:paraId="7ADBA8BD" w14:textId="77777777" w:rsidR="004C7FF0" w:rsidRDefault="004C7FF0">
      <w:pPr>
        <w:pStyle w:val="a0"/>
        <w:rPr>
          <w:rFonts w:hint="eastAsia"/>
          <w:lang w:eastAsia="zh-CN"/>
        </w:rPr>
      </w:pPr>
    </w:p>
    <w:p w14:paraId="57E54CA0" w14:textId="77777777" w:rsidR="004C7FF0" w:rsidRDefault="00000000">
      <w:pPr>
        <w:spacing w:before="249"/>
        <w:ind w:left="212" w:right="318"/>
        <w:jc w:val="center"/>
        <w:rPr>
          <w:rFonts w:ascii="宋体" w:eastAsia="宋体" w:hAnsi="宋体" w:cs="宋体" w:hint="eastAsia"/>
          <w:sz w:val="36"/>
          <w:szCs w:val="36"/>
          <w:lang w:eastAsia="zh-CN"/>
        </w:rPr>
      </w:pPr>
      <w:r>
        <w:rPr>
          <w:rFonts w:ascii="宋体" w:eastAsia="宋体" w:hAnsi="宋体" w:cs="宋体" w:hint="eastAsia"/>
          <w:b/>
          <w:bCs/>
          <w:spacing w:val="6"/>
          <w:sz w:val="36"/>
          <w:szCs w:val="36"/>
          <w:u w:val="single"/>
          <w:lang w:eastAsia="zh-CN"/>
        </w:rPr>
        <w:t xml:space="preserve">                           </w:t>
      </w:r>
      <w:r>
        <w:rPr>
          <w:rFonts w:ascii="宋体" w:eastAsia="宋体" w:hAnsi="宋体" w:cs="宋体" w:hint="eastAsia"/>
          <w:b/>
          <w:bCs/>
          <w:spacing w:val="6"/>
          <w:sz w:val="36"/>
          <w:szCs w:val="36"/>
          <w:lang w:eastAsia="zh-CN"/>
        </w:rPr>
        <w:t>项目</w:t>
      </w:r>
    </w:p>
    <w:p w14:paraId="12B97A9B" w14:textId="77777777" w:rsidR="004C7FF0" w:rsidRDefault="004C7FF0">
      <w:pPr>
        <w:spacing w:before="7"/>
        <w:rPr>
          <w:rFonts w:ascii="宋体" w:eastAsia="宋体" w:hAnsi="宋体" w:cs="宋体" w:hint="eastAsia"/>
          <w:b/>
          <w:bCs/>
          <w:sz w:val="46"/>
          <w:szCs w:val="46"/>
          <w:lang w:eastAsia="zh-CN"/>
        </w:rPr>
      </w:pPr>
    </w:p>
    <w:p w14:paraId="70A15609" w14:textId="77777777" w:rsidR="004C7FF0" w:rsidRDefault="00000000">
      <w:pPr>
        <w:ind w:left="212" w:right="308"/>
        <w:jc w:val="center"/>
        <w:rPr>
          <w:rFonts w:ascii="宋体" w:eastAsia="宋体" w:hAnsi="宋体" w:cs="宋体" w:hint="eastAsia"/>
          <w:sz w:val="48"/>
          <w:szCs w:val="48"/>
          <w:lang w:eastAsia="zh-CN"/>
        </w:rPr>
      </w:pPr>
      <w:r>
        <w:rPr>
          <w:rFonts w:ascii="宋体" w:eastAsia="宋体" w:hAnsi="宋体" w:cs="宋体" w:hint="eastAsia"/>
          <w:b/>
          <w:bCs/>
          <w:sz w:val="48"/>
          <w:szCs w:val="48"/>
          <w:lang w:eastAsia="zh-CN"/>
        </w:rPr>
        <w:t>投标文件</w:t>
      </w:r>
    </w:p>
    <w:p w14:paraId="786E8D47" w14:textId="77777777" w:rsidR="004C7FF0" w:rsidRDefault="004C7FF0">
      <w:pPr>
        <w:spacing w:before="4"/>
        <w:rPr>
          <w:rFonts w:ascii="宋体" w:eastAsia="宋体" w:hAnsi="宋体" w:cs="宋体" w:hint="eastAsia"/>
          <w:b/>
          <w:bCs/>
          <w:sz w:val="54"/>
          <w:szCs w:val="54"/>
          <w:lang w:eastAsia="zh-CN"/>
        </w:rPr>
      </w:pPr>
    </w:p>
    <w:p w14:paraId="442EE04B" w14:textId="77777777" w:rsidR="004C7FF0" w:rsidRDefault="00000000">
      <w:pPr>
        <w:ind w:left="212" w:right="310"/>
        <w:jc w:val="center"/>
        <w:rPr>
          <w:rFonts w:ascii="宋体" w:eastAsia="宋体" w:hAnsi="宋体" w:cs="宋体" w:hint="eastAsia"/>
          <w:sz w:val="32"/>
          <w:szCs w:val="32"/>
          <w:lang w:eastAsia="zh-CN"/>
        </w:rPr>
      </w:pPr>
      <w:r>
        <w:rPr>
          <w:rFonts w:ascii="宋体" w:eastAsia="宋体" w:hAnsi="宋体" w:cs="宋体" w:hint="eastAsia"/>
          <w:b/>
          <w:bCs/>
          <w:sz w:val="32"/>
          <w:szCs w:val="32"/>
          <w:lang w:eastAsia="zh-CN"/>
        </w:rPr>
        <w:t>项目编号：</w:t>
      </w:r>
    </w:p>
    <w:p w14:paraId="555F6EB1" w14:textId="77777777" w:rsidR="004C7FF0" w:rsidRDefault="004C7FF0">
      <w:pPr>
        <w:rPr>
          <w:rFonts w:ascii="宋体" w:eastAsia="宋体" w:hAnsi="宋体" w:cs="宋体" w:hint="eastAsia"/>
          <w:b/>
          <w:bCs/>
          <w:sz w:val="32"/>
          <w:szCs w:val="32"/>
          <w:lang w:eastAsia="zh-CN"/>
        </w:rPr>
      </w:pPr>
    </w:p>
    <w:p w14:paraId="49266726" w14:textId="77777777" w:rsidR="004C7FF0" w:rsidRDefault="004C7FF0">
      <w:pPr>
        <w:rPr>
          <w:rFonts w:ascii="宋体" w:eastAsia="宋体" w:hAnsi="宋体" w:cs="宋体" w:hint="eastAsia"/>
          <w:b/>
          <w:bCs/>
          <w:sz w:val="32"/>
          <w:szCs w:val="32"/>
          <w:lang w:eastAsia="zh-CN"/>
        </w:rPr>
      </w:pPr>
    </w:p>
    <w:p w14:paraId="614FF764" w14:textId="77777777" w:rsidR="004C7FF0" w:rsidRDefault="004C7FF0">
      <w:pPr>
        <w:rPr>
          <w:rFonts w:ascii="宋体" w:eastAsia="宋体" w:hAnsi="宋体" w:cs="宋体" w:hint="eastAsia"/>
          <w:b/>
          <w:bCs/>
          <w:sz w:val="32"/>
          <w:szCs w:val="32"/>
          <w:lang w:eastAsia="zh-CN"/>
        </w:rPr>
      </w:pPr>
    </w:p>
    <w:p w14:paraId="53D2A852" w14:textId="77777777" w:rsidR="004C7FF0" w:rsidRDefault="004C7FF0">
      <w:pPr>
        <w:rPr>
          <w:rFonts w:ascii="宋体" w:eastAsia="宋体" w:hAnsi="宋体" w:cs="宋体" w:hint="eastAsia"/>
          <w:b/>
          <w:bCs/>
          <w:sz w:val="32"/>
          <w:szCs w:val="32"/>
          <w:lang w:eastAsia="zh-CN"/>
        </w:rPr>
      </w:pPr>
    </w:p>
    <w:p w14:paraId="53902855" w14:textId="77777777" w:rsidR="004C7FF0" w:rsidRDefault="004C7FF0">
      <w:pPr>
        <w:rPr>
          <w:rFonts w:ascii="宋体" w:eastAsia="宋体" w:hAnsi="宋体" w:cs="宋体" w:hint="eastAsia"/>
          <w:b/>
          <w:bCs/>
          <w:sz w:val="32"/>
          <w:szCs w:val="32"/>
          <w:lang w:eastAsia="zh-CN"/>
        </w:rPr>
      </w:pPr>
    </w:p>
    <w:p w14:paraId="5C6816D9" w14:textId="77777777" w:rsidR="004C7FF0" w:rsidRDefault="004C7FF0">
      <w:pPr>
        <w:rPr>
          <w:rFonts w:ascii="宋体" w:eastAsia="宋体" w:hAnsi="宋体" w:cs="宋体" w:hint="eastAsia"/>
          <w:b/>
          <w:bCs/>
          <w:sz w:val="32"/>
          <w:szCs w:val="32"/>
          <w:lang w:eastAsia="zh-CN"/>
        </w:rPr>
      </w:pPr>
    </w:p>
    <w:p w14:paraId="20417819" w14:textId="77777777" w:rsidR="004C7FF0" w:rsidRDefault="004C7FF0">
      <w:pPr>
        <w:rPr>
          <w:rFonts w:ascii="宋体" w:eastAsia="宋体" w:hAnsi="宋体" w:cs="宋体" w:hint="eastAsia"/>
          <w:b/>
          <w:bCs/>
          <w:sz w:val="32"/>
          <w:szCs w:val="32"/>
          <w:lang w:eastAsia="zh-CN"/>
        </w:rPr>
      </w:pPr>
    </w:p>
    <w:p w14:paraId="0AA914D4" w14:textId="77777777" w:rsidR="004C7FF0" w:rsidRDefault="004C7FF0">
      <w:pPr>
        <w:rPr>
          <w:rFonts w:ascii="宋体" w:eastAsia="宋体" w:hAnsi="宋体" w:cs="宋体" w:hint="eastAsia"/>
          <w:b/>
          <w:bCs/>
          <w:sz w:val="32"/>
          <w:szCs w:val="32"/>
          <w:lang w:eastAsia="zh-CN"/>
        </w:rPr>
      </w:pPr>
    </w:p>
    <w:p w14:paraId="1390AFE8" w14:textId="77777777" w:rsidR="004C7FF0" w:rsidRDefault="004C7FF0">
      <w:pPr>
        <w:rPr>
          <w:rFonts w:ascii="宋体" w:eastAsia="宋体" w:hAnsi="宋体" w:cs="宋体" w:hint="eastAsia"/>
          <w:b/>
          <w:bCs/>
          <w:sz w:val="32"/>
          <w:szCs w:val="32"/>
          <w:lang w:eastAsia="zh-CN"/>
        </w:rPr>
      </w:pPr>
    </w:p>
    <w:p w14:paraId="30B9152C" w14:textId="77777777" w:rsidR="004C7FF0" w:rsidRDefault="004C7FF0">
      <w:pPr>
        <w:rPr>
          <w:rFonts w:ascii="宋体" w:eastAsia="宋体" w:hAnsi="宋体" w:cs="宋体" w:hint="eastAsia"/>
          <w:b/>
          <w:bCs/>
          <w:sz w:val="32"/>
          <w:szCs w:val="32"/>
          <w:lang w:eastAsia="zh-CN"/>
        </w:rPr>
      </w:pPr>
    </w:p>
    <w:p w14:paraId="476E142C" w14:textId="77777777" w:rsidR="004C7FF0" w:rsidRDefault="004C7FF0">
      <w:pPr>
        <w:rPr>
          <w:rFonts w:ascii="宋体" w:eastAsia="宋体" w:hAnsi="宋体" w:cs="宋体" w:hint="eastAsia"/>
          <w:b/>
          <w:bCs/>
          <w:sz w:val="32"/>
          <w:szCs w:val="32"/>
          <w:lang w:eastAsia="zh-CN"/>
        </w:rPr>
      </w:pPr>
    </w:p>
    <w:p w14:paraId="6508B7FF" w14:textId="77777777" w:rsidR="004C7FF0" w:rsidRDefault="004C7FF0">
      <w:pPr>
        <w:rPr>
          <w:rFonts w:ascii="宋体" w:eastAsia="宋体" w:hAnsi="宋体" w:cs="宋体" w:hint="eastAsia"/>
          <w:b/>
          <w:bCs/>
          <w:sz w:val="32"/>
          <w:szCs w:val="32"/>
          <w:lang w:eastAsia="zh-CN"/>
        </w:rPr>
      </w:pPr>
    </w:p>
    <w:p w14:paraId="1A878D94" w14:textId="77777777" w:rsidR="004C7FF0" w:rsidRDefault="004C7FF0">
      <w:pPr>
        <w:rPr>
          <w:rFonts w:ascii="宋体" w:eastAsia="宋体" w:hAnsi="宋体" w:cs="宋体" w:hint="eastAsia"/>
          <w:b/>
          <w:bCs/>
          <w:sz w:val="32"/>
          <w:szCs w:val="32"/>
          <w:lang w:eastAsia="zh-CN"/>
        </w:rPr>
      </w:pPr>
    </w:p>
    <w:p w14:paraId="5D4F155F" w14:textId="77777777" w:rsidR="004C7FF0" w:rsidRDefault="00000000">
      <w:pPr>
        <w:tabs>
          <w:tab w:val="left" w:pos="5441"/>
          <w:tab w:val="left" w:pos="6403"/>
          <w:tab w:val="left" w:pos="7814"/>
        </w:tabs>
        <w:spacing w:before="240" w:line="352" w:lineRule="auto"/>
        <w:ind w:left="783" w:right="796"/>
        <w:jc w:val="both"/>
        <w:rPr>
          <w:rFonts w:ascii="宋体" w:eastAsia="宋体" w:hAnsi="宋体" w:cs="宋体" w:hint="eastAsia"/>
          <w:sz w:val="32"/>
          <w:szCs w:val="32"/>
          <w:lang w:eastAsia="zh-CN"/>
        </w:rPr>
      </w:pPr>
      <w:r>
        <w:rPr>
          <w:rFonts w:ascii="宋体" w:eastAsia="宋体" w:hAnsi="宋体" w:cs="宋体" w:hint="eastAsia"/>
          <w:b/>
          <w:bCs/>
          <w:spacing w:val="4"/>
          <w:w w:val="90"/>
          <w:sz w:val="32"/>
          <w:szCs w:val="32"/>
          <w:lang w:eastAsia="zh-CN"/>
        </w:rPr>
        <w:t>供应商：</w:t>
      </w:r>
      <w:r>
        <w:rPr>
          <w:rFonts w:ascii="宋体" w:eastAsia="宋体" w:hAnsi="宋体" w:cs="宋体" w:hint="eastAsia"/>
          <w:b/>
          <w:bCs/>
          <w:spacing w:val="4"/>
          <w:w w:val="90"/>
          <w:sz w:val="32"/>
          <w:szCs w:val="32"/>
          <w:u w:val="thick" w:color="000000"/>
          <w:lang w:eastAsia="zh-CN"/>
        </w:rPr>
        <w:tab/>
      </w:r>
      <w:r>
        <w:rPr>
          <w:rFonts w:ascii="宋体" w:eastAsia="宋体" w:hAnsi="宋体" w:cs="宋体" w:hint="eastAsia"/>
          <w:b/>
          <w:bCs/>
          <w:spacing w:val="4"/>
          <w:w w:val="90"/>
          <w:sz w:val="32"/>
          <w:szCs w:val="32"/>
          <w:u w:val="thick" w:color="000000"/>
          <w:lang w:eastAsia="zh-CN"/>
        </w:rPr>
        <w:tab/>
      </w:r>
      <w:r>
        <w:rPr>
          <w:rFonts w:ascii="宋体" w:eastAsia="宋体" w:hAnsi="宋体" w:cs="宋体" w:hint="eastAsia"/>
          <w:b/>
          <w:bCs/>
          <w:sz w:val="32"/>
          <w:szCs w:val="32"/>
          <w:u w:val="thick" w:color="000000"/>
          <w:lang w:eastAsia="zh-CN"/>
        </w:rPr>
        <w:t>（</w:t>
      </w:r>
      <w:r>
        <w:rPr>
          <w:rFonts w:ascii="宋体" w:eastAsia="宋体" w:hAnsi="宋体" w:cs="宋体" w:hint="eastAsia"/>
          <w:b/>
          <w:bCs/>
          <w:spacing w:val="20"/>
          <w:sz w:val="32"/>
          <w:szCs w:val="32"/>
          <w:u w:val="thick" w:color="000000"/>
          <w:lang w:eastAsia="zh-CN"/>
        </w:rPr>
        <w:t>盖章）</w:t>
      </w:r>
      <w:r>
        <w:rPr>
          <w:rFonts w:ascii="宋体" w:eastAsia="宋体" w:hAnsi="宋体" w:cs="宋体" w:hint="eastAsia"/>
          <w:b/>
          <w:bCs/>
          <w:spacing w:val="5"/>
          <w:w w:val="90"/>
          <w:sz w:val="32"/>
          <w:szCs w:val="32"/>
          <w:lang w:eastAsia="zh-CN"/>
        </w:rPr>
        <w:t>法定代表人：</w:t>
      </w:r>
      <w:r>
        <w:rPr>
          <w:rFonts w:ascii="宋体" w:eastAsia="宋体" w:hAnsi="宋体" w:cs="宋体" w:hint="eastAsia"/>
          <w:b/>
          <w:bCs/>
          <w:spacing w:val="5"/>
          <w:w w:val="90"/>
          <w:sz w:val="32"/>
          <w:szCs w:val="32"/>
          <w:u w:val="thick" w:color="000000"/>
          <w:lang w:eastAsia="zh-CN"/>
        </w:rPr>
        <w:tab/>
      </w:r>
      <w:r>
        <w:rPr>
          <w:rFonts w:ascii="宋体" w:eastAsia="宋体" w:hAnsi="宋体" w:cs="宋体" w:hint="eastAsia"/>
          <w:b/>
          <w:bCs/>
          <w:spacing w:val="13"/>
          <w:sz w:val="32"/>
          <w:szCs w:val="32"/>
          <w:u w:val="thick" w:color="000000"/>
          <w:lang w:eastAsia="zh-CN"/>
        </w:rPr>
        <w:t>（签字或盖章）</w:t>
      </w:r>
      <w:r>
        <w:rPr>
          <w:rFonts w:ascii="宋体" w:eastAsia="宋体" w:hAnsi="宋体" w:cs="宋体" w:hint="eastAsia"/>
          <w:b/>
          <w:bCs/>
          <w:sz w:val="32"/>
          <w:szCs w:val="32"/>
          <w:lang w:eastAsia="zh-CN"/>
        </w:rPr>
        <w:t>联系人及联系电话：</w:t>
      </w:r>
      <w:r>
        <w:rPr>
          <w:rFonts w:ascii="宋体" w:eastAsia="宋体" w:hAnsi="宋体" w:cs="宋体" w:hint="eastAsia"/>
          <w:b/>
          <w:bCs/>
          <w:sz w:val="32"/>
          <w:szCs w:val="32"/>
          <w:u w:val="thick" w:color="000000"/>
          <w:lang w:eastAsia="zh-CN"/>
        </w:rPr>
        <w:tab/>
      </w:r>
      <w:r>
        <w:rPr>
          <w:rFonts w:ascii="宋体" w:eastAsia="宋体" w:hAnsi="宋体" w:cs="宋体" w:hint="eastAsia"/>
          <w:b/>
          <w:bCs/>
          <w:sz w:val="32"/>
          <w:szCs w:val="32"/>
          <w:u w:val="thick" w:color="000000"/>
          <w:lang w:eastAsia="zh-CN"/>
        </w:rPr>
        <w:tab/>
      </w:r>
      <w:r>
        <w:rPr>
          <w:rFonts w:ascii="宋体" w:eastAsia="宋体" w:hAnsi="宋体" w:cs="宋体" w:hint="eastAsia"/>
          <w:b/>
          <w:bCs/>
          <w:sz w:val="32"/>
          <w:szCs w:val="32"/>
          <w:u w:val="thick" w:color="000000"/>
          <w:lang w:eastAsia="zh-CN"/>
        </w:rPr>
        <w:tab/>
      </w:r>
    </w:p>
    <w:p w14:paraId="3DF3B69A" w14:textId="77777777" w:rsidR="004C7FF0" w:rsidRDefault="004C7FF0">
      <w:pPr>
        <w:rPr>
          <w:rFonts w:ascii="宋体" w:eastAsia="宋体" w:hAnsi="宋体" w:cs="宋体" w:hint="eastAsia"/>
          <w:b/>
          <w:bCs/>
          <w:sz w:val="20"/>
          <w:szCs w:val="20"/>
          <w:lang w:eastAsia="zh-CN"/>
        </w:rPr>
      </w:pPr>
    </w:p>
    <w:p w14:paraId="49B10AA9" w14:textId="77777777" w:rsidR="004C7FF0" w:rsidRDefault="004C7FF0">
      <w:pPr>
        <w:spacing w:before="6"/>
        <w:rPr>
          <w:rFonts w:ascii="宋体" w:eastAsia="宋体" w:hAnsi="宋体" w:cs="宋体" w:hint="eastAsia"/>
          <w:b/>
          <w:bCs/>
          <w:sz w:val="26"/>
          <w:szCs w:val="26"/>
          <w:lang w:eastAsia="zh-CN"/>
        </w:rPr>
      </w:pPr>
    </w:p>
    <w:p w14:paraId="27F2D1A2" w14:textId="77777777" w:rsidR="004C7FF0" w:rsidRDefault="00000000">
      <w:pPr>
        <w:tabs>
          <w:tab w:val="left" w:pos="3823"/>
          <w:tab w:val="left" w:pos="4627"/>
          <w:tab w:val="left" w:pos="5429"/>
        </w:tabs>
        <w:ind w:left="1896"/>
        <w:rPr>
          <w:rFonts w:ascii="宋体" w:eastAsia="宋体" w:hAnsi="宋体" w:cs="宋体" w:hint="eastAsia"/>
          <w:sz w:val="32"/>
          <w:szCs w:val="32"/>
        </w:rPr>
      </w:pPr>
      <w:proofErr w:type="spellStart"/>
      <w:r>
        <w:rPr>
          <w:rFonts w:ascii="宋体" w:eastAsia="宋体" w:hAnsi="宋体" w:cs="宋体" w:hint="eastAsia"/>
          <w:b/>
          <w:bCs/>
          <w:spacing w:val="5"/>
          <w:w w:val="90"/>
          <w:sz w:val="32"/>
          <w:szCs w:val="32"/>
        </w:rPr>
        <w:t>日期</w:t>
      </w:r>
      <w:proofErr w:type="spellEnd"/>
      <w:r>
        <w:rPr>
          <w:rFonts w:ascii="宋体" w:eastAsia="宋体" w:hAnsi="宋体" w:cs="宋体" w:hint="eastAsia"/>
          <w:b/>
          <w:bCs/>
          <w:spacing w:val="5"/>
          <w:w w:val="90"/>
          <w:sz w:val="32"/>
          <w:szCs w:val="32"/>
        </w:rPr>
        <w:t>：</w:t>
      </w:r>
      <w:r>
        <w:rPr>
          <w:rFonts w:ascii="宋体" w:eastAsia="宋体" w:hAnsi="宋体" w:cs="宋体" w:hint="eastAsia"/>
          <w:b/>
          <w:bCs/>
          <w:spacing w:val="5"/>
          <w:w w:val="90"/>
          <w:sz w:val="32"/>
          <w:szCs w:val="32"/>
          <w:u w:val="thick" w:color="000000"/>
        </w:rPr>
        <w:tab/>
      </w:r>
      <w:r>
        <w:rPr>
          <w:rFonts w:ascii="宋体" w:eastAsia="宋体" w:hAnsi="宋体" w:cs="宋体" w:hint="eastAsia"/>
          <w:b/>
          <w:bCs/>
          <w:spacing w:val="4"/>
          <w:w w:val="90"/>
          <w:sz w:val="32"/>
          <w:szCs w:val="32"/>
        </w:rPr>
        <w:t>年</w:t>
      </w:r>
      <w:r>
        <w:rPr>
          <w:rFonts w:ascii="宋体" w:eastAsia="宋体" w:hAnsi="宋体" w:cs="宋体" w:hint="eastAsia"/>
          <w:b/>
          <w:bCs/>
          <w:spacing w:val="4"/>
          <w:w w:val="90"/>
          <w:sz w:val="32"/>
          <w:szCs w:val="32"/>
          <w:u w:val="thick" w:color="000000"/>
        </w:rPr>
        <w:tab/>
      </w:r>
      <w:r>
        <w:rPr>
          <w:rFonts w:ascii="宋体" w:eastAsia="宋体" w:hAnsi="宋体" w:cs="宋体" w:hint="eastAsia"/>
          <w:b/>
          <w:bCs/>
          <w:spacing w:val="4"/>
          <w:w w:val="90"/>
          <w:sz w:val="32"/>
          <w:szCs w:val="32"/>
        </w:rPr>
        <w:t>月</w:t>
      </w:r>
      <w:r>
        <w:rPr>
          <w:rFonts w:ascii="宋体" w:eastAsia="宋体" w:hAnsi="宋体" w:cs="宋体" w:hint="eastAsia"/>
          <w:b/>
          <w:bCs/>
          <w:spacing w:val="4"/>
          <w:w w:val="90"/>
          <w:sz w:val="32"/>
          <w:szCs w:val="32"/>
          <w:u w:val="thick" w:color="000000"/>
        </w:rPr>
        <w:tab/>
      </w:r>
      <w:r>
        <w:rPr>
          <w:rFonts w:ascii="宋体" w:eastAsia="宋体" w:hAnsi="宋体" w:cs="宋体" w:hint="eastAsia"/>
          <w:b/>
          <w:bCs/>
          <w:sz w:val="32"/>
          <w:szCs w:val="32"/>
        </w:rPr>
        <w:t>日</w:t>
      </w:r>
    </w:p>
    <w:p w14:paraId="2960FE55" w14:textId="77777777" w:rsidR="004C7FF0" w:rsidRDefault="004C7FF0">
      <w:pPr>
        <w:rPr>
          <w:rFonts w:ascii="宋体" w:eastAsia="宋体" w:hAnsi="宋体" w:cs="宋体" w:hint="eastAsia"/>
          <w:sz w:val="32"/>
          <w:szCs w:val="32"/>
        </w:rPr>
        <w:sectPr w:rsidR="004C7FF0">
          <w:pgSz w:w="11850" w:h="16790"/>
          <w:pgMar w:top="1580" w:right="1560" w:bottom="1120" w:left="1660" w:header="0" w:footer="920" w:gutter="0"/>
          <w:cols w:space="720"/>
        </w:sectPr>
      </w:pPr>
    </w:p>
    <w:p w14:paraId="0909CB7D" w14:textId="77777777" w:rsidR="004C7FF0" w:rsidRDefault="00000000">
      <w:pPr>
        <w:tabs>
          <w:tab w:val="left" w:pos="722"/>
        </w:tabs>
        <w:spacing w:line="443" w:lineRule="exact"/>
        <w:ind w:right="1"/>
        <w:jc w:val="center"/>
        <w:rPr>
          <w:rFonts w:ascii="宋体" w:eastAsia="宋体" w:hAnsi="宋体" w:cs="宋体" w:hint="eastAsia"/>
          <w:sz w:val="36"/>
          <w:szCs w:val="36"/>
        </w:rPr>
      </w:pPr>
      <w:r>
        <w:rPr>
          <w:rFonts w:ascii="宋体" w:eastAsia="宋体" w:hAnsi="宋体" w:cs="宋体" w:hint="eastAsia"/>
          <w:b/>
          <w:bCs/>
          <w:w w:val="95"/>
          <w:sz w:val="36"/>
          <w:szCs w:val="36"/>
        </w:rPr>
        <w:lastRenderedPageBreak/>
        <w:t>目</w:t>
      </w:r>
      <w:r>
        <w:rPr>
          <w:rFonts w:ascii="宋体" w:eastAsia="宋体" w:hAnsi="宋体" w:cs="宋体" w:hint="eastAsia"/>
          <w:b/>
          <w:bCs/>
          <w:w w:val="95"/>
          <w:sz w:val="36"/>
          <w:szCs w:val="36"/>
        </w:rPr>
        <w:tab/>
      </w:r>
      <w:r>
        <w:rPr>
          <w:rFonts w:ascii="宋体" w:eastAsia="宋体" w:hAnsi="宋体" w:cs="宋体" w:hint="eastAsia"/>
          <w:b/>
          <w:bCs/>
          <w:sz w:val="36"/>
          <w:szCs w:val="36"/>
        </w:rPr>
        <w:t>录</w:t>
      </w:r>
    </w:p>
    <w:p w14:paraId="57D02E42" w14:textId="77777777" w:rsidR="004C7FF0" w:rsidRDefault="004C7FF0">
      <w:pPr>
        <w:rPr>
          <w:rFonts w:ascii="宋体" w:eastAsia="宋体" w:hAnsi="宋体" w:cs="宋体" w:hint="eastAsia"/>
          <w:b/>
          <w:bCs/>
          <w:sz w:val="36"/>
          <w:szCs w:val="36"/>
        </w:rPr>
      </w:pPr>
    </w:p>
    <w:p w14:paraId="688B8E7D" w14:textId="77777777" w:rsidR="004C7FF0" w:rsidRDefault="00000000">
      <w:pPr>
        <w:pStyle w:val="a0"/>
        <w:numPr>
          <w:ilvl w:val="0"/>
          <w:numId w:val="6"/>
        </w:numPr>
        <w:spacing w:before="244" w:line="712" w:lineRule="auto"/>
        <w:ind w:left="1234" w:right="2109"/>
        <w:rPr>
          <w:rFonts w:cs="宋体" w:hint="eastAsia"/>
          <w:lang w:eastAsia="zh-CN"/>
        </w:rPr>
      </w:pPr>
      <w:r>
        <w:rPr>
          <w:rFonts w:cs="宋体" w:hint="eastAsia"/>
          <w:lang w:eastAsia="zh-CN"/>
        </w:rPr>
        <w:t xml:space="preserve">法定代表人身份证明书 </w:t>
      </w:r>
    </w:p>
    <w:p w14:paraId="4CE63C8F" w14:textId="77777777" w:rsidR="004C7FF0" w:rsidRDefault="00000000">
      <w:pPr>
        <w:pStyle w:val="a0"/>
        <w:numPr>
          <w:ilvl w:val="0"/>
          <w:numId w:val="6"/>
        </w:numPr>
        <w:spacing w:before="244" w:line="712" w:lineRule="auto"/>
        <w:ind w:left="1234" w:right="2109"/>
        <w:rPr>
          <w:rFonts w:cs="宋体" w:hint="eastAsia"/>
          <w:lang w:eastAsia="zh-CN"/>
        </w:rPr>
      </w:pPr>
      <w:r>
        <w:rPr>
          <w:rFonts w:cs="宋体" w:hint="eastAsia"/>
          <w:lang w:eastAsia="zh-CN"/>
        </w:rPr>
        <w:t xml:space="preserve">授权委托书（如有） </w:t>
      </w:r>
    </w:p>
    <w:p w14:paraId="37AE0A0C" w14:textId="77777777" w:rsidR="004C7FF0" w:rsidRDefault="00000000">
      <w:pPr>
        <w:pStyle w:val="a0"/>
        <w:numPr>
          <w:ilvl w:val="0"/>
          <w:numId w:val="6"/>
        </w:numPr>
        <w:spacing w:before="244" w:line="712" w:lineRule="auto"/>
        <w:ind w:left="1234" w:right="2109"/>
        <w:rPr>
          <w:rFonts w:cs="宋体" w:hint="eastAsia"/>
        </w:rPr>
      </w:pPr>
      <w:r>
        <w:rPr>
          <w:rFonts w:cs="宋体" w:hint="eastAsia"/>
          <w:lang w:eastAsia="zh-CN"/>
        </w:rPr>
        <w:t>响应</w:t>
      </w:r>
      <w:r>
        <w:rPr>
          <w:rFonts w:cs="宋体" w:hint="eastAsia"/>
        </w:rPr>
        <w:t>函</w:t>
      </w:r>
    </w:p>
    <w:p w14:paraId="2AC44EDE" w14:textId="77777777" w:rsidR="004C7FF0" w:rsidRDefault="00000000">
      <w:pPr>
        <w:pStyle w:val="a0"/>
        <w:numPr>
          <w:ilvl w:val="0"/>
          <w:numId w:val="6"/>
        </w:numPr>
        <w:spacing w:before="146" w:line="712" w:lineRule="auto"/>
        <w:ind w:left="1234" w:right="3476"/>
        <w:rPr>
          <w:rFonts w:cs="宋体" w:hint="eastAsia"/>
        </w:rPr>
      </w:pPr>
      <w:proofErr w:type="spellStart"/>
      <w:r>
        <w:rPr>
          <w:rFonts w:cs="宋体" w:hint="eastAsia"/>
        </w:rPr>
        <w:t>报价一览表</w:t>
      </w:r>
      <w:proofErr w:type="spellEnd"/>
      <w:r>
        <w:rPr>
          <w:rFonts w:cs="宋体" w:hint="eastAsia"/>
        </w:rPr>
        <w:t xml:space="preserve"> </w:t>
      </w:r>
    </w:p>
    <w:p w14:paraId="481272B0" w14:textId="77777777" w:rsidR="004C7FF0" w:rsidRDefault="00000000">
      <w:pPr>
        <w:pStyle w:val="a0"/>
        <w:numPr>
          <w:ilvl w:val="0"/>
          <w:numId w:val="6"/>
        </w:numPr>
        <w:spacing w:before="146" w:line="712" w:lineRule="auto"/>
        <w:ind w:left="1234" w:right="3476"/>
        <w:rPr>
          <w:rFonts w:cs="宋体" w:hint="eastAsia"/>
        </w:rPr>
      </w:pPr>
      <w:proofErr w:type="spellStart"/>
      <w:r>
        <w:rPr>
          <w:rFonts w:cs="宋体" w:hint="eastAsia"/>
        </w:rPr>
        <w:t>资格性审查资料</w:t>
      </w:r>
      <w:proofErr w:type="spellEnd"/>
      <w:r>
        <w:rPr>
          <w:rFonts w:cs="宋体" w:hint="eastAsia"/>
        </w:rPr>
        <w:t xml:space="preserve"> </w:t>
      </w:r>
    </w:p>
    <w:p w14:paraId="06C6B431" w14:textId="77777777" w:rsidR="004C7FF0" w:rsidRDefault="00000000">
      <w:pPr>
        <w:pStyle w:val="a0"/>
        <w:numPr>
          <w:ilvl w:val="0"/>
          <w:numId w:val="6"/>
        </w:numPr>
        <w:spacing w:before="146" w:line="712" w:lineRule="auto"/>
        <w:ind w:left="1234" w:right="3476"/>
        <w:rPr>
          <w:rFonts w:cs="宋体" w:hint="eastAsia"/>
        </w:rPr>
      </w:pPr>
      <w:r>
        <w:rPr>
          <w:rFonts w:cs="宋体" w:hint="eastAsia"/>
          <w:lang w:eastAsia="zh-CN"/>
        </w:rPr>
        <w:t>项目技术方案</w:t>
      </w:r>
      <w:r>
        <w:rPr>
          <w:rFonts w:cs="宋体" w:hint="eastAsia"/>
        </w:rPr>
        <w:t xml:space="preserve"> </w:t>
      </w:r>
    </w:p>
    <w:p w14:paraId="0FFB5EA5" w14:textId="77777777" w:rsidR="004C7FF0" w:rsidRDefault="00000000">
      <w:pPr>
        <w:pStyle w:val="a0"/>
        <w:spacing w:before="146"/>
        <w:ind w:left="1234" w:right="2109"/>
        <w:rPr>
          <w:rFonts w:cs="宋体" w:hint="eastAsia"/>
          <w:lang w:eastAsia="zh-CN"/>
        </w:rPr>
      </w:pPr>
      <w:r>
        <w:rPr>
          <w:rFonts w:cs="宋体" w:hint="eastAsia"/>
          <w:lang w:eastAsia="zh-CN"/>
        </w:rPr>
        <w:t>七、供应商认为有必要提交的其它资料（如有）</w:t>
      </w:r>
    </w:p>
    <w:p w14:paraId="396AA52D" w14:textId="77777777" w:rsidR="004C7FF0" w:rsidRDefault="004C7FF0">
      <w:pPr>
        <w:rPr>
          <w:rFonts w:ascii="宋体" w:eastAsia="宋体" w:hAnsi="宋体" w:cs="宋体" w:hint="eastAsia"/>
          <w:lang w:eastAsia="zh-CN"/>
        </w:rPr>
        <w:sectPr w:rsidR="004C7FF0">
          <w:pgSz w:w="11850" w:h="16790"/>
          <w:pgMar w:top="1360" w:right="1660" w:bottom="1120" w:left="1660" w:header="0" w:footer="920" w:gutter="0"/>
          <w:cols w:space="720"/>
        </w:sectPr>
      </w:pPr>
    </w:p>
    <w:p w14:paraId="4B4F82E4" w14:textId="77777777" w:rsidR="004C7FF0" w:rsidRDefault="00000000">
      <w:pPr>
        <w:spacing w:line="446" w:lineRule="exact"/>
        <w:ind w:right="790"/>
        <w:jc w:val="center"/>
        <w:rPr>
          <w:rFonts w:ascii="宋体" w:eastAsia="宋体" w:hAnsi="宋体" w:cs="宋体" w:hint="eastAsia"/>
          <w:b/>
          <w:bCs/>
          <w:sz w:val="36"/>
          <w:szCs w:val="36"/>
          <w:lang w:eastAsia="zh-CN"/>
        </w:rPr>
      </w:pPr>
      <w:r>
        <w:rPr>
          <w:rFonts w:ascii="宋体" w:eastAsia="宋体" w:hAnsi="宋体" w:cs="宋体" w:hint="eastAsia"/>
          <w:b/>
          <w:bCs/>
          <w:sz w:val="36"/>
          <w:szCs w:val="36"/>
          <w:lang w:eastAsia="zh-CN"/>
        </w:rPr>
        <w:lastRenderedPageBreak/>
        <w:t xml:space="preserve">   一、法定代表人身份证明书</w:t>
      </w:r>
    </w:p>
    <w:p w14:paraId="445D52F9" w14:textId="77777777" w:rsidR="004C7FF0" w:rsidRDefault="004C7FF0">
      <w:pPr>
        <w:rPr>
          <w:rFonts w:ascii="宋体" w:eastAsia="宋体" w:hAnsi="宋体" w:cs="宋体" w:hint="eastAsia"/>
          <w:b/>
          <w:bCs/>
          <w:sz w:val="28"/>
          <w:szCs w:val="28"/>
          <w:lang w:eastAsia="zh-CN"/>
        </w:rPr>
      </w:pPr>
    </w:p>
    <w:p w14:paraId="4B44F4BF" w14:textId="77777777" w:rsidR="004C7FF0" w:rsidRDefault="00000000">
      <w:pPr>
        <w:pStyle w:val="a0"/>
        <w:tabs>
          <w:tab w:val="left" w:pos="6219"/>
        </w:tabs>
        <w:spacing w:before="216"/>
        <w:ind w:left="834"/>
        <w:rPr>
          <w:rFonts w:cs="宋体" w:hint="eastAsia"/>
          <w:lang w:eastAsia="zh-CN"/>
        </w:rPr>
      </w:pPr>
      <w:r>
        <w:rPr>
          <w:rFonts w:cs="宋体" w:hint="eastAsia"/>
          <w:lang w:eastAsia="zh-CN"/>
        </w:rPr>
        <w:t>单位名称：</w:t>
      </w:r>
      <w:r>
        <w:rPr>
          <w:rFonts w:cs="宋体" w:hint="eastAsia"/>
          <w:u w:val="single" w:color="000000"/>
          <w:lang w:eastAsia="zh-CN"/>
        </w:rPr>
        <w:tab/>
      </w:r>
    </w:p>
    <w:p w14:paraId="2F6E1882" w14:textId="77777777" w:rsidR="004C7FF0" w:rsidRDefault="004C7FF0">
      <w:pPr>
        <w:rPr>
          <w:rFonts w:ascii="宋体" w:eastAsia="宋体" w:hAnsi="宋体" w:cs="宋体" w:hint="eastAsia"/>
          <w:sz w:val="20"/>
          <w:szCs w:val="20"/>
          <w:lang w:eastAsia="zh-CN"/>
        </w:rPr>
      </w:pPr>
    </w:p>
    <w:p w14:paraId="2DAEF3E4" w14:textId="77777777" w:rsidR="004C7FF0" w:rsidRDefault="00000000">
      <w:pPr>
        <w:pStyle w:val="a0"/>
        <w:tabs>
          <w:tab w:val="left" w:pos="6219"/>
        </w:tabs>
        <w:spacing w:before="173"/>
        <w:ind w:left="831"/>
        <w:rPr>
          <w:rFonts w:cs="宋体" w:hint="eastAsia"/>
          <w:lang w:eastAsia="zh-CN"/>
        </w:rPr>
      </w:pPr>
      <w:r>
        <w:rPr>
          <w:rFonts w:cs="宋体" w:hint="eastAsia"/>
          <w:lang w:eastAsia="zh-CN"/>
        </w:rPr>
        <w:t>单位性质：</w:t>
      </w:r>
      <w:r>
        <w:rPr>
          <w:rFonts w:cs="宋体" w:hint="eastAsia"/>
          <w:u w:val="single" w:color="000000"/>
          <w:lang w:eastAsia="zh-CN"/>
        </w:rPr>
        <w:tab/>
      </w:r>
    </w:p>
    <w:p w14:paraId="2BCF424D" w14:textId="77777777" w:rsidR="004C7FF0" w:rsidRDefault="004C7FF0">
      <w:pPr>
        <w:rPr>
          <w:rFonts w:ascii="宋体" w:eastAsia="宋体" w:hAnsi="宋体" w:cs="宋体" w:hint="eastAsia"/>
          <w:sz w:val="20"/>
          <w:szCs w:val="20"/>
          <w:lang w:eastAsia="zh-CN"/>
        </w:rPr>
      </w:pPr>
    </w:p>
    <w:p w14:paraId="492F60F5" w14:textId="77777777" w:rsidR="004C7FF0" w:rsidRDefault="00000000">
      <w:pPr>
        <w:pStyle w:val="a0"/>
        <w:tabs>
          <w:tab w:val="left" w:pos="1551"/>
          <w:tab w:val="left" w:pos="6219"/>
        </w:tabs>
        <w:spacing w:before="173"/>
        <w:ind w:left="831"/>
        <w:rPr>
          <w:rFonts w:cs="宋体" w:hint="eastAsia"/>
          <w:lang w:eastAsia="zh-CN"/>
        </w:rPr>
      </w:pPr>
      <w:r>
        <w:rPr>
          <w:rFonts w:cs="宋体" w:hint="eastAsia"/>
          <w:lang w:eastAsia="zh-CN"/>
        </w:rPr>
        <w:t>地</w:t>
      </w:r>
      <w:r>
        <w:rPr>
          <w:rFonts w:cs="宋体" w:hint="eastAsia"/>
          <w:lang w:eastAsia="zh-CN"/>
        </w:rPr>
        <w:tab/>
        <w:t>址：</w:t>
      </w:r>
      <w:r>
        <w:rPr>
          <w:rFonts w:cs="宋体" w:hint="eastAsia"/>
          <w:u w:val="single" w:color="000000"/>
          <w:lang w:eastAsia="zh-CN"/>
        </w:rPr>
        <w:tab/>
      </w:r>
    </w:p>
    <w:p w14:paraId="39A780CE" w14:textId="77777777" w:rsidR="004C7FF0" w:rsidRDefault="004C7FF0">
      <w:pPr>
        <w:rPr>
          <w:rFonts w:ascii="宋体" w:eastAsia="宋体" w:hAnsi="宋体" w:cs="宋体" w:hint="eastAsia"/>
          <w:sz w:val="20"/>
          <w:szCs w:val="20"/>
          <w:lang w:eastAsia="zh-CN"/>
        </w:rPr>
      </w:pPr>
    </w:p>
    <w:p w14:paraId="6A052498" w14:textId="77777777" w:rsidR="004C7FF0" w:rsidRDefault="00000000">
      <w:pPr>
        <w:pStyle w:val="a0"/>
        <w:tabs>
          <w:tab w:val="left" w:pos="3351"/>
          <w:tab w:val="left" w:pos="4671"/>
          <w:tab w:val="left" w:pos="5991"/>
          <w:tab w:val="left" w:pos="6605"/>
        </w:tabs>
        <w:spacing w:before="171" w:line="544" w:lineRule="auto"/>
        <w:ind w:left="831" w:right="2085"/>
        <w:rPr>
          <w:rFonts w:cs="宋体" w:hint="eastAsia"/>
          <w:lang w:eastAsia="zh-CN"/>
        </w:rPr>
      </w:pPr>
      <w:r>
        <w:rPr>
          <w:rFonts w:cs="宋体" w:hint="eastAsia"/>
          <w:lang w:eastAsia="zh-CN"/>
        </w:rPr>
        <w:t>成立时间：</w:t>
      </w:r>
      <w:r>
        <w:rPr>
          <w:rFonts w:cs="宋体" w:hint="eastAsia"/>
          <w:u w:val="single" w:color="000000"/>
          <w:lang w:eastAsia="zh-CN"/>
        </w:rPr>
        <w:tab/>
      </w:r>
      <w:r>
        <w:rPr>
          <w:rFonts w:cs="宋体" w:hint="eastAsia"/>
          <w:lang w:eastAsia="zh-CN"/>
        </w:rPr>
        <w:t>年</w:t>
      </w:r>
      <w:r>
        <w:rPr>
          <w:rFonts w:cs="宋体" w:hint="eastAsia"/>
          <w:u w:val="single" w:color="000000"/>
          <w:lang w:eastAsia="zh-CN"/>
        </w:rPr>
        <w:tab/>
      </w:r>
      <w:r>
        <w:rPr>
          <w:rFonts w:cs="宋体" w:hint="eastAsia"/>
          <w:lang w:eastAsia="zh-CN"/>
        </w:rPr>
        <w:t>月</w:t>
      </w:r>
      <w:r>
        <w:rPr>
          <w:rFonts w:cs="宋体" w:hint="eastAsia"/>
          <w:u w:val="single" w:color="000000"/>
          <w:lang w:eastAsia="zh-CN"/>
        </w:rPr>
        <w:tab/>
      </w:r>
      <w:r>
        <w:rPr>
          <w:rFonts w:cs="宋体" w:hint="eastAsia"/>
          <w:lang w:eastAsia="zh-CN"/>
        </w:rPr>
        <w:t xml:space="preserve">日 </w:t>
      </w:r>
    </w:p>
    <w:p w14:paraId="6259B92D" w14:textId="77777777" w:rsidR="004C7FF0" w:rsidRDefault="00000000">
      <w:pPr>
        <w:pStyle w:val="a0"/>
        <w:tabs>
          <w:tab w:val="left" w:pos="3351"/>
          <w:tab w:val="left" w:pos="4671"/>
          <w:tab w:val="left" w:pos="5991"/>
          <w:tab w:val="left" w:pos="6605"/>
        </w:tabs>
        <w:spacing w:before="171" w:line="544" w:lineRule="auto"/>
        <w:ind w:left="831" w:right="2085"/>
        <w:rPr>
          <w:rFonts w:cs="宋体" w:hint="eastAsia"/>
          <w:lang w:eastAsia="zh-CN"/>
        </w:rPr>
      </w:pPr>
      <w:r>
        <w:rPr>
          <w:rFonts w:cs="宋体" w:hint="eastAsia"/>
          <w:lang w:eastAsia="zh-CN"/>
        </w:rPr>
        <w:t>经营期限：</w:t>
      </w:r>
      <w:r>
        <w:rPr>
          <w:rFonts w:cs="宋体" w:hint="eastAsia"/>
          <w:u w:val="single" w:color="000000"/>
          <w:lang w:eastAsia="zh-CN"/>
        </w:rPr>
        <w:tab/>
      </w:r>
      <w:r>
        <w:rPr>
          <w:rFonts w:cs="宋体" w:hint="eastAsia"/>
          <w:u w:val="single" w:color="000000"/>
          <w:lang w:eastAsia="zh-CN"/>
        </w:rPr>
        <w:tab/>
      </w:r>
      <w:r>
        <w:rPr>
          <w:rFonts w:cs="宋体" w:hint="eastAsia"/>
          <w:u w:val="single" w:color="000000"/>
          <w:lang w:eastAsia="zh-CN"/>
        </w:rPr>
        <w:tab/>
      </w:r>
      <w:r>
        <w:rPr>
          <w:rFonts w:cs="宋体" w:hint="eastAsia"/>
          <w:u w:val="single" w:color="000000"/>
          <w:lang w:eastAsia="zh-CN"/>
        </w:rPr>
        <w:tab/>
      </w:r>
    </w:p>
    <w:p w14:paraId="2721EB03" w14:textId="77777777" w:rsidR="004C7FF0" w:rsidRDefault="004C7FF0">
      <w:pPr>
        <w:spacing w:before="3"/>
        <w:rPr>
          <w:rFonts w:ascii="宋体" w:eastAsia="宋体" w:hAnsi="宋体" w:cs="宋体" w:hint="eastAsia"/>
          <w:sz w:val="14"/>
          <w:szCs w:val="14"/>
          <w:lang w:eastAsia="zh-CN"/>
        </w:rPr>
      </w:pPr>
    </w:p>
    <w:p w14:paraId="5B4188A3" w14:textId="77777777" w:rsidR="004C7FF0" w:rsidRDefault="00000000">
      <w:pPr>
        <w:pStyle w:val="a0"/>
        <w:tabs>
          <w:tab w:val="left" w:pos="1551"/>
          <w:tab w:val="left" w:pos="3291"/>
          <w:tab w:val="left" w:pos="5031"/>
          <w:tab w:val="left" w:pos="6651"/>
          <w:tab w:val="left" w:pos="8439"/>
        </w:tabs>
        <w:spacing w:before="26"/>
        <w:ind w:left="831"/>
        <w:rPr>
          <w:rFonts w:cs="宋体" w:hint="eastAsia"/>
          <w:lang w:eastAsia="zh-CN"/>
        </w:rPr>
      </w:pPr>
      <w:r>
        <w:rPr>
          <w:rFonts w:cs="宋体" w:hint="eastAsia"/>
          <w:lang w:eastAsia="zh-CN"/>
        </w:rPr>
        <w:t>姓</w:t>
      </w:r>
      <w:r>
        <w:rPr>
          <w:rFonts w:cs="宋体" w:hint="eastAsia"/>
          <w:lang w:eastAsia="zh-CN"/>
        </w:rPr>
        <w:tab/>
        <w:t>名：</w:t>
      </w:r>
      <w:r>
        <w:rPr>
          <w:rFonts w:cs="宋体" w:hint="eastAsia"/>
          <w:u w:val="single" w:color="000000"/>
          <w:lang w:eastAsia="zh-CN"/>
        </w:rPr>
        <w:tab/>
      </w:r>
      <w:r>
        <w:rPr>
          <w:rFonts w:cs="宋体" w:hint="eastAsia"/>
          <w:lang w:eastAsia="zh-CN"/>
        </w:rPr>
        <w:t>性别：</w:t>
      </w:r>
      <w:r>
        <w:rPr>
          <w:rFonts w:cs="宋体" w:hint="eastAsia"/>
          <w:u w:val="single" w:color="000000"/>
          <w:lang w:eastAsia="zh-CN"/>
        </w:rPr>
        <w:tab/>
      </w:r>
      <w:r>
        <w:rPr>
          <w:rFonts w:cs="宋体" w:hint="eastAsia"/>
          <w:lang w:eastAsia="zh-CN"/>
        </w:rPr>
        <w:t>年龄：</w:t>
      </w:r>
      <w:r>
        <w:rPr>
          <w:rFonts w:cs="宋体" w:hint="eastAsia"/>
          <w:u w:val="single" w:color="000000"/>
          <w:lang w:eastAsia="zh-CN"/>
        </w:rPr>
        <w:tab/>
      </w:r>
      <w:r>
        <w:rPr>
          <w:rFonts w:cs="宋体" w:hint="eastAsia"/>
          <w:lang w:eastAsia="zh-CN"/>
        </w:rPr>
        <w:t>职务：</w:t>
      </w:r>
      <w:r>
        <w:rPr>
          <w:rFonts w:cs="宋体" w:hint="eastAsia"/>
          <w:u w:val="single" w:color="000000"/>
          <w:lang w:eastAsia="zh-CN"/>
        </w:rPr>
        <w:tab/>
      </w:r>
    </w:p>
    <w:p w14:paraId="7C23B80B" w14:textId="77777777" w:rsidR="004C7FF0" w:rsidRDefault="004C7FF0">
      <w:pPr>
        <w:rPr>
          <w:rFonts w:ascii="宋体" w:eastAsia="宋体" w:hAnsi="宋体" w:cs="宋体" w:hint="eastAsia"/>
          <w:sz w:val="20"/>
          <w:szCs w:val="20"/>
          <w:lang w:eastAsia="zh-CN"/>
        </w:rPr>
      </w:pPr>
    </w:p>
    <w:p w14:paraId="01586E3E" w14:textId="77777777" w:rsidR="004C7FF0" w:rsidRDefault="00000000">
      <w:pPr>
        <w:pStyle w:val="a0"/>
        <w:tabs>
          <w:tab w:val="left" w:pos="4311"/>
        </w:tabs>
        <w:spacing w:before="173" w:line="544" w:lineRule="auto"/>
        <w:ind w:left="831" w:right="1037"/>
        <w:rPr>
          <w:rFonts w:cs="宋体" w:hint="eastAsia"/>
          <w:lang w:eastAsia="zh-CN"/>
        </w:rPr>
      </w:pPr>
      <w:r>
        <w:rPr>
          <w:rFonts w:cs="宋体" w:hint="eastAsia"/>
          <w:lang w:eastAsia="zh-CN"/>
        </w:rPr>
        <w:t>系</w:t>
      </w:r>
      <w:r>
        <w:rPr>
          <w:rFonts w:cs="宋体" w:hint="eastAsia"/>
          <w:u w:val="single" w:color="000000"/>
          <w:lang w:eastAsia="zh-CN"/>
        </w:rPr>
        <w:tab/>
        <w:t>（供应商名称）</w:t>
      </w:r>
      <w:r>
        <w:rPr>
          <w:rFonts w:cs="宋体" w:hint="eastAsia"/>
          <w:lang w:eastAsia="zh-CN"/>
        </w:rPr>
        <w:t>的法定代表人。 特此证明。</w:t>
      </w:r>
    </w:p>
    <w:p w14:paraId="3889F7E5" w14:textId="77777777" w:rsidR="004C7FF0" w:rsidRDefault="004C7FF0">
      <w:pPr>
        <w:rPr>
          <w:rFonts w:ascii="宋体" w:eastAsia="宋体" w:hAnsi="宋体" w:cs="宋体" w:hint="eastAsia"/>
          <w:sz w:val="24"/>
          <w:szCs w:val="24"/>
          <w:lang w:eastAsia="zh-CN"/>
        </w:rPr>
      </w:pPr>
    </w:p>
    <w:p w14:paraId="1FF7EEF3" w14:textId="77777777" w:rsidR="004C7FF0" w:rsidRDefault="004C7FF0">
      <w:pPr>
        <w:spacing w:before="6"/>
        <w:rPr>
          <w:rFonts w:ascii="宋体" w:eastAsia="宋体" w:hAnsi="宋体" w:cs="宋体" w:hint="eastAsia"/>
          <w:sz w:val="17"/>
          <w:szCs w:val="17"/>
          <w:lang w:eastAsia="zh-CN"/>
        </w:rPr>
      </w:pPr>
    </w:p>
    <w:p w14:paraId="0596AEA8" w14:textId="77777777" w:rsidR="004C7FF0" w:rsidRDefault="00000000">
      <w:pPr>
        <w:pStyle w:val="a0"/>
        <w:tabs>
          <w:tab w:val="left" w:pos="5982"/>
        </w:tabs>
        <w:ind w:left="3462"/>
        <w:rPr>
          <w:rFonts w:cs="宋体" w:hint="eastAsia"/>
          <w:lang w:eastAsia="zh-CN"/>
        </w:rPr>
      </w:pPr>
      <w:r>
        <w:rPr>
          <w:rFonts w:cs="宋体" w:hint="eastAsia"/>
          <w:spacing w:val="-4"/>
          <w:lang w:eastAsia="zh-CN"/>
        </w:rPr>
        <w:t>供应商：</w:t>
      </w:r>
      <w:r>
        <w:rPr>
          <w:rFonts w:cs="宋体" w:hint="eastAsia"/>
          <w:spacing w:val="-4"/>
          <w:u w:val="single" w:color="000000"/>
          <w:lang w:eastAsia="zh-CN"/>
        </w:rPr>
        <w:tab/>
      </w:r>
      <w:r>
        <w:rPr>
          <w:rFonts w:cs="宋体" w:hint="eastAsia"/>
          <w:u w:val="single" w:color="000000"/>
          <w:lang w:eastAsia="zh-CN"/>
        </w:rPr>
        <w:t>（盖公章）</w:t>
      </w:r>
    </w:p>
    <w:p w14:paraId="00B7165C" w14:textId="77777777" w:rsidR="004C7FF0" w:rsidRDefault="004C7FF0">
      <w:pPr>
        <w:rPr>
          <w:rFonts w:ascii="宋体" w:eastAsia="宋体" w:hAnsi="宋体" w:cs="宋体" w:hint="eastAsia"/>
          <w:sz w:val="20"/>
          <w:szCs w:val="20"/>
          <w:lang w:eastAsia="zh-CN"/>
        </w:rPr>
      </w:pPr>
    </w:p>
    <w:p w14:paraId="0AE18B29" w14:textId="77777777" w:rsidR="004C7FF0" w:rsidRDefault="004C7FF0">
      <w:pPr>
        <w:rPr>
          <w:rFonts w:ascii="宋体" w:eastAsia="宋体" w:hAnsi="宋体" w:cs="宋体" w:hint="eastAsia"/>
          <w:sz w:val="20"/>
          <w:szCs w:val="20"/>
          <w:lang w:eastAsia="zh-CN"/>
        </w:rPr>
      </w:pPr>
    </w:p>
    <w:p w14:paraId="09A45F2B" w14:textId="77777777" w:rsidR="004C7FF0" w:rsidRDefault="004C7FF0">
      <w:pPr>
        <w:spacing w:before="11"/>
        <w:rPr>
          <w:rFonts w:ascii="宋体" w:eastAsia="宋体" w:hAnsi="宋体" w:cs="宋体" w:hint="eastAsia"/>
          <w:sz w:val="15"/>
          <w:szCs w:val="15"/>
          <w:lang w:eastAsia="zh-CN"/>
        </w:rPr>
      </w:pPr>
    </w:p>
    <w:p w14:paraId="01E3A73D" w14:textId="77777777" w:rsidR="004C7FF0" w:rsidRDefault="00000000">
      <w:pPr>
        <w:pStyle w:val="a0"/>
        <w:tabs>
          <w:tab w:val="left" w:pos="5742"/>
          <w:tab w:val="left" w:pos="6582"/>
          <w:tab w:val="left" w:pos="7422"/>
        </w:tabs>
        <w:spacing w:before="26"/>
        <w:ind w:left="5142"/>
        <w:rPr>
          <w:rFonts w:cs="宋体" w:hint="eastAsia"/>
          <w:lang w:eastAsia="zh-CN"/>
        </w:rPr>
      </w:pPr>
      <w:r>
        <w:rPr>
          <w:rFonts w:cs="宋体" w:hint="eastAsia"/>
          <w:u w:val="single" w:color="000000"/>
          <w:lang w:eastAsia="zh-CN"/>
        </w:rPr>
        <w:tab/>
      </w:r>
      <w:r>
        <w:rPr>
          <w:rFonts w:cs="宋体" w:hint="eastAsia"/>
          <w:spacing w:val="-3"/>
          <w:lang w:eastAsia="zh-CN"/>
        </w:rPr>
        <w:t>年</w:t>
      </w:r>
      <w:r>
        <w:rPr>
          <w:rFonts w:cs="宋体" w:hint="eastAsia"/>
          <w:spacing w:val="-3"/>
          <w:u w:val="single" w:color="000000"/>
          <w:lang w:eastAsia="zh-CN"/>
        </w:rPr>
        <w:tab/>
      </w:r>
      <w:r>
        <w:rPr>
          <w:rFonts w:cs="宋体" w:hint="eastAsia"/>
          <w:spacing w:val="-3"/>
          <w:lang w:eastAsia="zh-CN"/>
        </w:rPr>
        <w:t>月</w:t>
      </w:r>
      <w:r>
        <w:rPr>
          <w:rFonts w:cs="宋体" w:hint="eastAsia"/>
          <w:spacing w:val="-3"/>
          <w:u w:val="single" w:color="000000"/>
          <w:lang w:eastAsia="zh-CN"/>
        </w:rPr>
        <w:tab/>
      </w:r>
      <w:r>
        <w:rPr>
          <w:rFonts w:cs="宋体" w:hint="eastAsia"/>
          <w:lang w:eastAsia="zh-CN"/>
        </w:rPr>
        <w:t>日</w:t>
      </w:r>
    </w:p>
    <w:p w14:paraId="15938A3E" w14:textId="77777777" w:rsidR="004C7FF0" w:rsidRDefault="004C7FF0">
      <w:pPr>
        <w:rPr>
          <w:rFonts w:ascii="宋体" w:eastAsia="宋体" w:hAnsi="宋体" w:cs="宋体" w:hint="eastAsia"/>
          <w:sz w:val="20"/>
          <w:szCs w:val="20"/>
          <w:lang w:eastAsia="zh-CN"/>
        </w:rPr>
      </w:pPr>
    </w:p>
    <w:p w14:paraId="582B3BC3" w14:textId="77777777" w:rsidR="004C7FF0" w:rsidRDefault="004C7FF0">
      <w:pPr>
        <w:spacing w:before="2"/>
        <w:rPr>
          <w:rFonts w:ascii="宋体" w:eastAsia="宋体" w:hAnsi="宋体" w:cs="宋体" w:hint="eastAsia"/>
          <w:sz w:val="17"/>
          <w:szCs w:val="17"/>
          <w:lang w:eastAsia="zh-CN"/>
        </w:rPr>
      </w:pPr>
    </w:p>
    <w:p w14:paraId="0DA088C3" w14:textId="77777777" w:rsidR="004C7FF0" w:rsidRDefault="00000000">
      <w:pPr>
        <w:rPr>
          <w:rFonts w:ascii="宋体" w:eastAsia="宋体" w:hAnsi="宋体" w:cs="宋体" w:hint="eastAsia"/>
          <w:sz w:val="28"/>
          <w:szCs w:val="28"/>
          <w:lang w:eastAsia="zh-CN"/>
        </w:rPr>
        <w:sectPr w:rsidR="004C7FF0">
          <w:pgSz w:w="11850" w:h="16790"/>
          <w:pgMar w:top="1360" w:right="1560" w:bottom="1120" w:left="1580" w:header="0" w:footer="920" w:gutter="0"/>
          <w:cols w:space="720"/>
        </w:sectPr>
      </w:pPr>
      <w:r>
        <w:rPr>
          <w:rFonts w:ascii="宋体" w:eastAsia="宋体" w:hAnsi="宋体" w:cs="宋体" w:hint="eastAsia"/>
          <w:sz w:val="28"/>
          <w:szCs w:val="28"/>
          <w:lang w:eastAsia="zh-CN"/>
        </w:rPr>
        <w:t>附：法定代表人身份证复印件</w:t>
      </w:r>
    </w:p>
    <w:p w14:paraId="62AB659F" w14:textId="77777777" w:rsidR="004C7FF0" w:rsidRDefault="00000000">
      <w:pPr>
        <w:spacing w:line="446" w:lineRule="exact"/>
        <w:ind w:right="790"/>
        <w:rPr>
          <w:rFonts w:ascii="宋体" w:eastAsia="宋体" w:hAnsi="宋体" w:cs="宋体" w:hint="eastAsia"/>
          <w:b/>
          <w:bCs/>
          <w:sz w:val="36"/>
          <w:szCs w:val="36"/>
          <w:lang w:eastAsia="zh-CN"/>
        </w:rPr>
      </w:pPr>
      <w:r>
        <w:rPr>
          <w:rFonts w:ascii="宋体" w:eastAsia="宋体" w:hAnsi="宋体" w:cs="宋体" w:hint="eastAsia"/>
          <w:b/>
          <w:bCs/>
          <w:sz w:val="36"/>
          <w:szCs w:val="36"/>
          <w:lang w:eastAsia="zh-CN"/>
        </w:rPr>
        <w:lastRenderedPageBreak/>
        <w:t>二、授权委托书（如有）</w:t>
      </w:r>
    </w:p>
    <w:p w14:paraId="64667B39" w14:textId="77777777" w:rsidR="004C7FF0" w:rsidRDefault="004C7FF0">
      <w:pPr>
        <w:spacing w:before="9"/>
        <w:rPr>
          <w:rFonts w:ascii="宋体" w:eastAsia="宋体" w:hAnsi="宋体" w:cs="宋体" w:hint="eastAsia"/>
          <w:b/>
          <w:bCs/>
          <w:sz w:val="40"/>
          <w:szCs w:val="40"/>
          <w:lang w:eastAsia="zh-CN"/>
        </w:rPr>
      </w:pPr>
    </w:p>
    <w:p w14:paraId="4A921A37" w14:textId="77777777" w:rsidR="004C7FF0" w:rsidRDefault="00000000">
      <w:pPr>
        <w:pStyle w:val="a0"/>
        <w:tabs>
          <w:tab w:val="left" w:pos="2885"/>
          <w:tab w:val="left" w:pos="3963"/>
          <w:tab w:val="left" w:pos="4807"/>
          <w:tab w:val="left" w:pos="6826"/>
        </w:tabs>
        <w:spacing w:line="352" w:lineRule="auto"/>
        <w:ind w:left="142" w:right="239" w:firstLine="480"/>
        <w:jc w:val="both"/>
        <w:rPr>
          <w:rFonts w:cs="宋体" w:hint="eastAsia"/>
          <w:lang w:eastAsia="zh-CN"/>
        </w:rPr>
      </w:pPr>
      <w:r>
        <w:rPr>
          <w:rFonts w:cs="宋体" w:hint="eastAsia"/>
          <w:spacing w:val="-5"/>
          <w:lang w:eastAsia="zh-CN"/>
        </w:rPr>
        <w:t>本授权委托书声明：我</w:t>
      </w:r>
      <w:r>
        <w:rPr>
          <w:rFonts w:cs="宋体" w:hint="eastAsia"/>
          <w:spacing w:val="-5"/>
          <w:u w:val="single" w:color="000000"/>
          <w:lang w:eastAsia="zh-CN"/>
        </w:rPr>
        <w:tab/>
        <w:t>（姓名）</w:t>
      </w:r>
      <w:r>
        <w:rPr>
          <w:rFonts w:cs="宋体" w:hint="eastAsia"/>
          <w:spacing w:val="-5"/>
          <w:lang w:eastAsia="zh-CN"/>
        </w:rPr>
        <w:t>系</w:t>
      </w:r>
      <w:r>
        <w:rPr>
          <w:rFonts w:cs="宋体" w:hint="eastAsia"/>
          <w:spacing w:val="-5"/>
          <w:u w:val="single" w:color="000000"/>
          <w:lang w:eastAsia="zh-CN"/>
        </w:rPr>
        <w:tab/>
      </w:r>
      <w:r>
        <w:rPr>
          <w:rFonts w:cs="宋体" w:hint="eastAsia"/>
          <w:spacing w:val="-3"/>
          <w:u w:val="single" w:color="000000"/>
          <w:lang w:eastAsia="zh-CN"/>
        </w:rPr>
        <w:t>（供应商名称）</w:t>
      </w:r>
      <w:r>
        <w:rPr>
          <w:rFonts w:cs="宋体" w:hint="eastAsia"/>
          <w:spacing w:val="-3"/>
          <w:lang w:eastAsia="zh-CN"/>
        </w:rPr>
        <w:t>的法定代表人，现授权委托</w:t>
      </w:r>
      <w:r>
        <w:rPr>
          <w:rFonts w:cs="宋体" w:hint="eastAsia"/>
          <w:spacing w:val="-3"/>
          <w:u w:val="single" w:color="000000"/>
          <w:lang w:eastAsia="zh-CN"/>
        </w:rPr>
        <w:tab/>
      </w:r>
      <w:r>
        <w:rPr>
          <w:rFonts w:cs="宋体" w:hint="eastAsia"/>
          <w:spacing w:val="-3"/>
          <w:u w:val="single" w:color="000000"/>
          <w:lang w:eastAsia="zh-CN"/>
        </w:rPr>
        <w:tab/>
      </w:r>
      <w:r>
        <w:rPr>
          <w:rFonts w:cs="宋体" w:hint="eastAsia"/>
          <w:u w:val="single" w:color="000000"/>
          <w:lang w:eastAsia="zh-CN"/>
        </w:rPr>
        <w:t>（供应商名称）</w:t>
      </w:r>
      <w:r>
        <w:rPr>
          <w:rFonts w:cs="宋体" w:hint="eastAsia"/>
          <w:lang w:eastAsia="zh-CN"/>
        </w:rPr>
        <w:t>的</w:t>
      </w:r>
      <w:r>
        <w:rPr>
          <w:rFonts w:cs="宋体" w:hint="eastAsia"/>
          <w:spacing w:val="-4"/>
          <w:u w:val="single" w:color="000000"/>
          <w:lang w:eastAsia="zh-CN"/>
        </w:rPr>
        <w:t>（姓名）</w:t>
      </w:r>
      <w:r>
        <w:rPr>
          <w:rFonts w:cs="宋体" w:hint="eastAsia"/>
          <w:spacing w:val="-4"/>
          <w:lang w:eastAsia="zh-CN"/>
        </w:rPr>
        <w:t>为我公</w:t>
      </w:r>
      <w:r>
        <w:rPr>
          <w:rFonts w:cs="宋体" w:hint="eastAsia"/>
          <w:spacing w:val="-3"/>
          <w:lang w:eastAsia="zh-CN"/>
        </w:rPr>
        <w:t>司签署</w:t>
      </w:r>
      <w:r>
        <w:rPr>
          <w:rFonts w:cs="宋体" w:hint="eastAsia"/>
          <w:spacing w:val="-3"/>
          <w:u w:val="single" w:color="000000"/>
          <w:lang w:eastAsia="zh-CN"/>
        </w:rPr>
        <w:tab/>
      </w:r>
      <w:r>
        <w:rPr>
          <w:rFonts w:cs="宋体" w:hint="eastAsia"/>
          <w:u w:val="single" w:color="000000"/>
          <w:lang w:eastAsia="zh-CN"/>
        </w:rPr>
        <w:t>（项目名称）</w:t>
      </w:r>
      <w:r>
        <w:rPr>
          <w:rFonts w:cs="宋体" w:hint="eastAsia"/>
          <w:lang w:eastAsia="zh-CN"/>
        </w:rPr>
        <w:t>招标投标文件的法定代表人授权委托代 理人，我承认代理人全权代表我所签署的本项目的招标投标文件的内容。</w:t>
      </w:r>
    </w:p>
    <w:p w14:paraId="62048805" w14:textId="77777777" w:rsidR="004C7FF0" w:rsidRDefault="004C7FF0">
      <w:pPr>
        <w:rPr>
          <w:rFonts w:ascii="宋体" w:eastAsia="宋体" w:hAnsi="宋体" w:cs="宋体" w:hint="eastAsia"/>
          <w:sz w:val="24"/>
          <w:szCs w:val="24"/>
          <w:lang w:eastAsia="zh-CN"/>
        </w:rPr>
      </w:pPr>
    </w:p>
    <w:p w14:paraId="62E31210" w14:textId="77777777" w:rsidR="004C7FF0" w:rsidRDefault="004C7FF0">
      <w:pPr>
        <w:spacing w:before="12"/>
        <w:rPr>
          <w:rFonts w:ascii="宋体" w:eastAsia="宋体" w:hAnsi="宋体" w:cs="宋体" w:hint="eastAsia"/>
          <w:sz w:val="16"/>
          <w:szCs w:val="16"/>
          <w:lang w:eastAsia="zh-CN"/>
        </w:rPr>
      </w:pPr>
    </w:p>
    <w:p w14:paraId="3C38DF62" w14:textId="77777777" w:rsidR="004C7FF0" w:rsidRDefault="00000000">
      <w:pPr>
        <w:pStyle w:val="a0"/>
        <w:ind w:left="840"/>
        <w:rPr>
          <w:rFonts w:cs="宋体" w:hint="eastAsia"/>
          <w:lang w:eastAsia="zh-CN"/>
        </w:rPr>
      </w:pPr>
      <w:r>
        <w:rPr>
          <w:rFonts w:cs="宋体" w:hint="eastAsia"/>
          <w:lang w:eastAsia="zh-CN"/>
        </w:rPr>
        <w:t>代理人无转委托权，特此委托。</w:t>
      </w:r>
    </w:p>
    <w:p w14:paraId="6CDE77D5" w14:textId="77777777" w:rsidR="004C7FF0" w:rsidRDefault="004C7FF0">
      <w:pPr>
        <w:rPr>
          <w:rFonts w:ascii="宋体" w:eastAsia="宋体" w:hAnsi="宋体" w:cs="宋体" w:hint="eastAsia"/>
          <w:sz w:val="24"/>
          <w:szCs w:val="24"/>
          <w:lang w:eastAsia="zh-CN"/>
        </w:rPr>
      </w:pPr>
    </w:p>
    <w:p w14:paraId="2DA8204A" w14:textId="77777777" w:rsidR="004C7FF0" w:rsidRDefault="004C7FF0">
      <w:pPr>
        <w:spacing w:before="8"/>
        <w:rPr>
          <w:rFonts w:ascii="宋体" w:eastAsia="宋体" w:hAnsi="宋体" w:cs="宋体" w:hint="eastAsia"/>
          <w:lang w:eastAsia="zh-CN"/>
        </w:rPr>
      </w:pPr>
    </w:p>
    <w:p w14:paraId="25EB7EBE" w14:textId="77777777" w:rsidR="004C7FF0" w:rsidRDefault="00000000">
      <w:pPr>
        <w:pStyle w:val="a0"/>
        <w:tabs>
          <w:tab w:val="left" w:pos="3199"/>
          <w:tab w:val="left" w:pos="5062"/>
          <w:tab w:val="left" w:pos="6859"/>
        </w:tabs>
        <w:ind w:left="1102"/>
        <w:rPr>
          <w:rFonts w:cs="宋体" w:hint="eastAsia"/>
          <w:lang w:eastAsia="zh-CN"/>
        </w:rPr>
      </w:pPr>
      <w:r>
        <w:rPr>
          <w:rFonts w:cs="宋体" w:hint="eastAsia"/>
          <w:spacing w:val="-4"/>
          <w:lang w:eastAsia="zh-CN"/>
        </w:rPr>
        <w:t>代理人：</w:t>
      </w:r>
      <w:r>
        <w:rPr>
          <w:rFonts w:cs="宋体" w:hint="eastAsia"/>
          <w:spacing w:val="-4"/>
          <w:u w:val="single" w:color="000000"/>
          <w:lang w:eastAsia="zh-CN"/>
        </w:rPr>
        <w:tab/>
      </w:r>
      <w:r>
        <w:rPr>
          <w:rFonts w:cs="宋体" w:hint="eastAsia"/>
          <w:lang w:eastAsia="zh-CN"/>
        </w:rPr>
        <w:t>性别 ：</w:t>
      </w:r>
      <w:r>
        <w:rPr>
          <w:rFonts w:cs="宋体" w:hint="eastAsia"/>
          <w:u w:val="single" w:color="000000"/>
          <w:lang w:eastAsia="zh-CN"/>
        </w:rPr>
        <w:tab/>
      </w:r>
      <w:r>
        <w:rPr>
          <w:rFonts w:cs="宋体" w:hint="eastAsia"/>
          <w:spacing w:val="-3"/>
          <w:lang w:eastAsia="zh-CN"/>
        </w:rPr>
        <w:t>年龄:</w:t>
      </w:r>
      <w:r>
        <w:rPr>
          <w:rFonts w:cs="宋体" w:hint="eastAsia"/>
          <w:u w:val="single" w:color="000000"/>
          <w:lang w:eastAsia="zh-CN"/>
        </w:rPr>
        <w:tab/>
      </w:r>
    </w:p>
    <w:p w14:paraId="5669F9EB" w14:textId="77777777" w:rsidR="004C7FF0" w:rsidRDefault="004C7FF0">
      <w:pPr>
        <w:rPr>
          <w:rFonts w:ascii="宋体" w:eastAsia="宋体" w:hAnsi="宋体" w:cs="宋体" w:hint="eastAsia"/>
          <w:sz w:val="20"/>
          <w:szCs w:val="20"/>
          <w:lang w:eastAsia="zh-CN"/>
        </w:rPr>
      </w:pPr>
    </w:p>
    <w:p w14:paraId="3AA57D5F" w14:textId="77777777" w:rsidR="004C7FF0" w:rsidRDefault="004C7FF0">
      <w:pPr>
        <w:rPr>
          <w:rFonts w:ascii="宋体" w:eastAsia="宋体" w:hAnsi="宋体" w:cs="宋体" w:hint="eastAsia"/>
          <w:sz w:val="20"/>
          <w:szCs w:val="20"/>
          <w:lang w:eastAsia="zh-CN"/>
        </w:rPr>
      </w:pPr>
    </w:p>
    <w:p w14:paraId="79C7668C" w14:textId="77777777" w:rsidR="004C7FF0" w:rsidRDefault="00000000">
      <w:pPr>
        <w:pStyle w:val="a0"/>
        <w:tabs>
          <w:tab w:val="left" w:pos="4942"/>
          <w:tab w:val="left" w:pos="6859"/>
        </w:tabs>
        <w:spacing w:before="157"/>
        <w:ind w:left="1102"/>
        <w:rPr>
          <w:rFonts w:cs="宋体" w:hint="eastAsia"/>
          <w:lang w:eastAsia="zh-CN"/>
        </w:rPr>
      </w:pPr>
      <w:r>
        <w:rPr>
          <w:rFonts w:cs="宋体" w:hint="eastAsia"/>
          <w:spacing w:val="-3"/>
          <w:lang w:eastAsia="zh-CN"/>
        </w:rPr>
        <w:t>身份证号码：</w:t>
      </w:r>
      <w:r>
        <w:rPr>
          <w:rFonts w:cs="宋体" w:hint="eastAsia"/>
          <w:spacing w:val="-3"/>
          <w:u w:val="single" w:color="000000"/>
          <w:lang w:eastAsia="zh-CN"/>
        </w:rPr>
        <w:tab/>
      </w:r>
      <w:r>
        <w:rPr>
          <w:rFonts w:cs="宋体" w:hint="eastAsia"/>
          <w:spacing w:val="-3"/>
          <w:lang w:eastAsia="zh-CN"/>
        </w:rPr>
        <w:t>职务：</w:t>
      </w:r>
      <w:r>
        <w:rPr>
          <w:rFonts w:cs="宋体" w:hint="eastAsia"/>
          <w:u w:val="single" w:color="000000"/>
          <w:lang w:eastAsia="zh-CN"/>
        </w:rPr>
        <w:tab/>
      </w:r>
    </w:p>
    <w:p w14:paraId="71B5FC2C" w14:textId="77777777" w:rsidR="004C7FF0" w:rsidRDefault="004C7FF0">
      <w:pPr>
        <w:rPr>
          <w:rFonts w:ascii="宋体" w:eastAsia="宋体" w:hAnsi="宋体" w:cs="宋体" w:hint="eastAsia"/>
          <w:sz w:val="20"/>
          <w:szCs w:val="20"/>
          <w:lang w:eastAsia="zh-CN"/>
        </w:rPr>
      </w:pPr>
    </w:p>
    <w:p w14:paraId="6D9812CD" w14:textId="77777777" w:rsidR="004C7FF0" w:rsidRDefault="004C7FF0">
      <w:pPr>
        <w:rPr>
          <w:rFonts w:ascii="宋体" w:eastAsia="宋体" w:hAnsi="宋体" w:cs="宋体" w:hint="eastAsia"/>
          <w:sz w:val="20"/>
          <w:szCs w:val="20"/>
          <w:lang w:eastAsia="zh-CN"/>
        </w:rPr>
      </w:pPr>
    </w:p>
    <w:p w14:paraId="7E16352F" w14:textId="77777777" w:rsidR="004C7FF0" w:rsidRDefault="00000000">
      <w:pPr>
        <w:pStyle w:val="a0"/>
        <w:tabs>
          <w:tab w:val="left" w:pos="6622"/>
        </w:tabs>
        <w:spacing w:before="157"/>
        <w:ind w:left="1102"/>
        <w:rPr>
          <w:rFonts w:cs="宋体" w:hint="eastAsia"/>
          <w:lang w:eastAsia="zh-CN"/>
        </w:rPr>
      </w:pPr>
      <w:r>
        <w:rPr>
          <w:rFonts w:cs="宋体" w:hint="eastAsia"/>
          <w:spacing w:val="-4"/>
          <w:lang w:eastAsia="zh-CN"/>
        </w:rPr>
        <w:t>供应商：</w:t>
      </w:r>
      <w:r>
        <w:rPr>
          <w:rFonts w:cs="宋体" w:hint="eastAsia"/>
          <w:spacing w:val="-4"/>
          <w:u w:val="single" w:color="000000"/>
          <w:lang w:eastAsia="zh-CN"/>
        </w:rPr>
        <w:tab/>
      </w:r>
      <w:r>
        <w:rPr>
          <w:rFonts w:cs="宋体" w:hint="eastAsia"/>
          <w:u w:val="single" w:color="000000"/>
          <w:lang w:eastAsia="zh-CN"/>
        </w:rPr>
        <w:t>（盖公章）</w:t>
      </w:r>
    </w:p>
    <w:p w14:paraId="35034FE0" w14:textId="77777777" w:rsidR="004C7FF0" w:rsidRDefault="004C7FF0">
      <w:pPr>
        <w:rPr>
          <w:rFonts w:ascii="宋体" w:eastAsia="宋体" w:hAnsi="宋体" w:cs="宋体" w:hint="eastAsia"/>
          <w:sz w:val="20"/>
          <w:szCs w:val="20"/>
          <w:lang w:eastAsia="zh-CN"/>
        </w:rPr>
      </w:pPr>
    </w:p>
    <w:p w14:paraId="5B1C0B55" w14:textId="77777777" w:rsidR="004C7FF0" w:rsidRDefault="004C7FF0">
      <w:pPr>
        <w:spacing w:before="8"/>
        <w:rPr>
          <w:rFonts w:ascii="宋体" w:eastAsia="宋体" w:hAnsi="宋体" w:cs="宋体" w:hint="eastAsia"/>
          <w:sz w:val="24"/>
          <w:szCs w:val="24"/>
          <w:lang w:eastAsia="zh-CN"/>
        </w:rPr>
      </w:pPr>
    </w:p>
    <w:p w14:paraId="5DEB963E" w14:textId="77777777" w:rsidR="004C7FF0" w:rsidRDefault="00000000">
      <w:pPr>
        <w:pStyle w:val="a0"/>
        <w:tabs>
          <w:tab w:val="left" w:pos="6382"/>
        </w:tabs>
        <w:spacing w:before="26"/>
        <w:ind w:left="1102"/>
        <w:rPr>
          <w:rFonts w:cs="宋体" w:hint="eastAsia"/>
          <w:lang w:eastAsia="zh-CN"/>
        </w:rPr>
      </w:pPr>
      <w:r>
        <w:rPr>
          <w:rFonts w:cs="宋体" w:hint="eastAsia"/>
          <w:spacing w:val="-3"/>
          <w:lang w:eastAsia="zh-CN"/>
        </w:rPr>
        <w:t>法定代表人：</w:t>
      </w:r>
      <w:r>
        <w:rPr>
          <w:rFonts w:cs="宋体" w:hint="eastAsia"/>
          <w:spacing w:val="-3"/>
          <w:u w:val="single" w:color="000000"/>
          <w:lang w:eastAsia="zh-CN"/>
        </w:rPr>
        <w:tab/>
      </w:r>
      <w:r>
        <w:rPr>
          <w:rFonts w:cs="宋体" w:hint="eastAsia"/>
          <w:u w:val="single" w:color="000000"/>
          <w:lang w:eastAsia="zh-CN"/>
        </w:rPr>
        <w:t>（签字或盖章）</w:t>
      </w:r>
    </w:p>
    <w:p w14:paraId="31EFA49D" w14:textId="77777777" w:rsidR="004C7FF0" w:rsidRDefault="004C7FF0">
      <w:pPr>
        <w:rPr>
          <w:rFonts w:ascii="宋体" w:eastAsia="宋体" w:hAnsi="宋体" w:cs="宋体" w:hint="eastAsia"/>
          <w:sz w:val="20"/>
          <w:szCs w:val="20"/>
          <w:lang w:eastAsia="zh-CN"/>
        </w:rPr>
      </w:pPr>
    </w:p>
    <w:p w14:paraId="518AD794" w14:textId="77777777" w:rsidR="004C7FF0" w:rsidRDefault="004C7FF0">
      <w:pPr>
        <w:spacing w:before="11"/>
        <w:rPr>
          <w:rFonts w:ascii="宋体" w:eastAsia="宋体" w:hAnsi="宋体" w:cs="宋体" w:hint="eastAsia"/>
          <w:sz w:val="24"/>
          <w:szCs w:val="24"/>
          <w:lang w:eastAsia="zh-CN"/>
        </w:rPr>
      </w:pPr>
    </w:p>
    <w:p w14:paraId="567D199D" w14:textId="77777777" w:rsidR="004C7FF0" w:rsidRDefault="00000000">
      <w:pPr>
        <w:pStyle w:val="a0"/>
        <w:tabs>
          <w:tab w:val="left" w:pos="6466"/>
          <w:tab w:val="left" w:pos="7306"/>
          <w:tab w:val="left" w:pos="8146"/>
        </w:tabs>
        <w:spacing w:before="26"/>
        <w:ind w:left="3946"/>
        <w:rPr>
          <w:rFonts w:cs="宋体" w:hint="eastAsia"/>
          <w:sz w:val="20"/>
          <w:szCs w:val="20"/>
          <w:lang w:eastAsia="zh-CN"/>
        </w:rPr>
      </w:pPr>
      <w:r>
        <w:rPr>
          <w:rFonts w:cs="宋体" w:hint="eastAsia"/>
          <w:spacing w:val="-3"/>
          <w:lang w:eastAsia="zh-CN"/>
        </w:rPr>
        <w:t>授权委托日期：</w:t>
      </w:r>
      <w:r>
        <w:rPr>
          <w:rFonts w:cs="宋体" w:hint="eastAsia"/>
          <w:spacing w:val="-3"/>
          <w:u w:val="single" w:color="000000"/>
          <w:lang w:eastAsia="zh-CN"/>
        </w:rPr>
        <w:tab/>
      </w:r>
      <w:r>
        <w:rPr>
          <w:rFonts w:cs="宋体" w:hint="eastAsia"/>
          <w:spacing w:val="-3"/>
          <w:lang w:eastAsia="zh-CN"/>
        </w:rPr>
        <w:t>年</w:t>
      </w:r>
      <w:r>
        <w:rPr>
          <w:rFonts w:cs="宋体" w:hint="eastAsia"/>
          <w:spacing w:val="-3"/>
          <w:u w:val="single" w:color="000000"/>
          <w:lang w:eastAsia="zh-CN"/>
        </w:rPr>
        <w:tab/>
      </w:r>
      <w:r>
        <w:rPr>
          <w:rFonts w:cs="宋体" w:hint="eastAsia"/>
          <w:spacing w:val="-3"/>
          <w:lang w:eastAsia="zh-CN"/>
        </w:rPr>
        <w:t>月</w:t>
      </w:r>
      <w:r>
        <w:rPr>
          <w:rFonts w:cs="宋体" w:hint="eastAsia"/>
          <w:spacing w:val="-3"/>
          <w:u w:val="single" w:color="000000"/>
          <w:lang w:eastAsia="zh-CN"/>
        </w:rPr>
        <w:tab/>
      </w:r>
      <w:r>
        <w:rPr>
          <w:rFonts w:cs="宋体" w:hint="eastAsia"/>
          <w:spacing w:val="-3"/>
          <w:lang w:eastAsia="zh-CN"/>
        </w:rPr>
        <w:t>日</w:t>
      </w:r>
    </w:p>
    <w:p w14:paraId="184C7581" w14:textId="77777777" w:rsidR="004C7FF0" w:rsidRDefault="004C7FF0">
      <w:pPr>
        <w:rPr>
          <w:rFonts w:ascii="宋体" w:eastAsia="宋体" w:hAnsi="宋体" w:cs="宋体" w:hint="eastAsia"/>
          <w:sz w:val="20"/>
          <w:szCs w:val="20"/>
          <w:lang w:eastAsia="zh-CN"/>
        </w:rPr>
      </w:pPr>
    </w:p>
    <w:p w14:paraId="484484B1" w14:textId="77777777" w:rsidR="004C7FF0" w:rsidRDefault="004C7FF0">
      <w:pPr>
        <w:rPr>
          <w:rFonts w:ascii="宋体" w:eastAsia="宋体" w:hAnsi="宋体" w:cs="宋体" w:hint="eastAsia"/>
          <w:sz w:val="20"/>
          <w:szCs w:val="20"/>
          <w:lang w:eastAsia="zh-CN"/>
        </w:rPr>
      </w:pPr>
    </w:p>
    <w:p w14:paraId="07A3684D" w14:textId="77777777" w:rsidR="004C7FF0" w:rsidRDefault="004C7FF0">
      <w:pPr>
        <w:rPr>
          <w:rFonts w:ascii="宋体" w:eastAsia="宋体" w:hAnsi="宋体" w:cs="宋体" w:hint="eastAsia"/>
          <w:sz w:val="20"/>
          <w:szCs w:val="20"/>
          <w:lang w:eastAsia="zh-CN"/>
        </w:rPr>
      </w:pPr>
    </w:p>
    <w:p w14:paraId="22E4F7F7" w14:textId="77777777" w:rsidR="004C7FF0" w:rsidRDefault="004C7FF0">
      <w:pPr>
        <w:rPr>
          <w:rFonts w:ascii="宋体" w:eastAsia="宋体" w:hAnsi="宋体" w:cs="宋体" w:hint="eastAsia"/>
          <w:sz w:val="20"/>
          <w:szCs w:val="20"/>
          <w:lang w:eastAsia="zh-CN"/>
        </w:rPr>
      </w:pPr>
    </w:p>
    <w:p w14:paraId="450975BA" w14:textId="77777777" w:rsidR="004C7FF0" w:rsidRDefault="00000000">
      <w:pPr>
        <w:rPr>
          <w:rFonts w:ascii="宋体" w:eastAsia="宋体" w:hAnsi="宋体" w:cs="宋体" w:hint="eastAsia"/>
          <w:lang w:eastAsia="zh-CN"/>
        </w:rPr>
        <w:sectPr w:rsidR="004C7FF0">
          <w:pgSz w:w="11850" w:h="16790"/>
          <w:pgMar w:top="1360" w:right="1440" w:bottom="1120" w:left="1660" w:header="0" w:footer="920" w:gutter="0"/>
          <w:cols w:space="720"/>
        </w:sectPr>
      </w:pPr>
      <w:r>
        <w:rPr>
          <w:rFonts w:ascii="宋体" w:eastAsia="宋体" w:hAnsi="宋体" w:cs="宋体" w:hint="eastAsia"/>
          <w:lang w:eastAsia="zh-CN"/>
        </w:rPr>
        <w:t>附：法定代表人及被授权人身份证复印件</w:t>
      </w:r>
    </w:p>
    <w:p w14:paraId="16F646DA" w14:textId="77777777" w:rsidR="004C7FF0" w:rsidRDefault="00000000">
      <w:pPr>
        <w:spacing w:line="446" w:lineRule="exact"/>
        <w:ind w:left="2820" w:right="2109" w:firstLineChars="200" w:firstLine="723"/>
        <w:rPr>
          <w:rFonts w:ascii="宋体" w:eastAsia="宋体" w:hAnsi="宋体" w:cs="宋体" w:hint="eastAsia"/>
          <w:b/>
          <w:bCs/>
          <w:sz w:val="36"/>
          <w:szCs w:val="36"/>
          <w:lang w:eastAsia="zh-CN"/>
        </w:rPr>
      </w:pPr>
      <w:r>
        <w:rPr>
          <w:rFonts w:ascii="宋体" w:eastAsia="宋体" w:hAnsi="宋体" w:cs="宋体" w:hint="eastAsia"/>
          <w:b/>
          <w:bCs/>
          <w:sz w:val="36"/>
          <w:szCs w:val="36"/>
          <w:lang w:eastAsia="zh-CN"/>
        </w:rPr>
        <w:lastRenderedPageBreak/>
        <w:t>三、响应函</w:t>
      </w:r>
    </w:p>
    <w:p w14:paraId="0108CA5A" w14:textId="77777777" w:rsidR="004C7FF0" w:rsidRDefault="004C7FF0">
      <w:pPr>
        <w:rPr>
          <w:rFonts w:ascii="宋体" w:eastAsia="宋体" w:hAnsi="宋体" w:cs="宋体" w:hint="eastAsia"/>
          <w:b/>
          <w:bCs/>
          <w:sz w:val="28"/>
          <w:szCs w:val="28"/>
          <w:lang w:eastAsia="zh-CN"/>
        </w:rPr>
      </w:pPr>
    </w:p>
    <w:p w14:paraId="4947982A" w14:textId="77777777" w:rsidR="004C7FF0" w:rsidRDefault="00000000">
      <w:pPr>
        <w:pStyle w:val="a0"/>
        <w:spacing w:before="26"/>
        <w:rPr>
          <w:rFonts w:cs="宋体" w:hint="eastAsia"/>
          <w:spacing w:val="-1"/>
          <w:lang w:eastAsia="zh-CN"/>
        </w:rPr>
      </w:pPr>
      <w:r>
        <w:rPr>
          <w:rFonts w:cs="宋体" w:hint="eastAsia"/>
          <w:spacing w:val="-1"/>
          <w:lang w:eastAsia="zh-CN"/>
        </w:rPr>
        <w:t>致：</w:t>
      </w:r>
      <w:r>
        <w:rPr>
          <w:rFonts w:cs="宋体" w:hint="eastAsia"/>
          <w:spacing w:val="-1"/>
          <w:u w:val="single"/>
          <w:lang w:eastAsia="zh-CN"/>
        </w:rPr>
        <w:t xml:space="preserve">    </w:t>
      </w:r>
      <w:r>
        <w:rPr>
          <w:rFonts w:cs="宋体" w:hint="eastAsia"/>
          <w:spacing w:val="-1"/>
          <w:lang w:eastAsia="zh-CN"/>
        </w:rPr>
        <w:t>（采购人名称）</w:t>
      </w:r>
    </w:p>
    <w:p w14:paraId="5AA5694F" w14:textId="77777777" w:rsidR="004C7FF0" w:rsidRDefault="004C7FF0">
      <w:pPr>
        <w:pStyle w:val="a0"/>
        <w:spacing w:before="26"/>
        <w:ind w:leftChars="224" w:left="493" w:firstLineChars="113" w:firstLine="270"/>
        <w:rPr>
          <w:rFonts w:cs="宋体" w:hint="eastAsia"/>
          <w:spacing w:val="-1"/>
          <w:lang w:eastAsia="zh-CN"/>
        </w:rPr>
      </w:pPr>
    </w:p>
    <w:p w14:paraId="16C5F024" w14:textId="77777777" w:rsidR="004C7FF0" w:rsidRDefault="00000000">
      <w:pPr>
        <w:pStyle w:val="a0"/>
        <w:spacing w:before="26" w:line="360" w:lineRule="auto"/>
        <w:ind w:firstLineChars="200" w:firstLine="478"/>
        <w:rPr>
          <w:rFonts w:cs="宋体" w:hint="eastAsia"/>
          <w:spacing w:val="-1"/>
          <w:lang w:eastAsia="zh-CN"/>
        </w:rPr>
      </w:pPr>
      <w:r>
        <w:rPr>
          <w:rFonts w:cs="宋体" w:hint="eastAsia"/>
          <w:spacing w:val="-1"/>
          <w:lang w:eastAsia="zh-CN"/>
        </w:rPr>
        <w:t xml:space="preserve">根据贵方 </w:t>
      </w:r>
      <w:r>
        <w:rPr>
          <w:rFonts w:cs="宋体" w:hint="eastAsia"/>
          <w:spacing w:val="-1"/>
          <w:u w:val="single"/>
          <w:lang w:eastAsia="zh-CN"/>
        </w:rPr>
        <w:t xml:space="preserve">                       </w:t>
      </w:r>
      <w:r>
        <w:rPr>
          <w:rFonts w:cs="宋体" w:hint="eastAsia"/>
          <w:spacing w:val="-1"/>
          <w:lang w:eastAsia="zh-CN"/>
        </w:rPr>
        <w:t>（项目名称）招标文件 （文件编号：</w:t>
      </w:r>
      <w:r>
        <w:rPr>
          <w:rFonts w:cs="宋体" w:hint="eastAsia"/>
          <w:spacing w:val="-1"/>
          <w:u w:val="single"/>
          <w:lang w:eastAsia="zh-CN"/>
        </w:rPr>
        <w:t xml:space="preserve">          </w:t>
      </w:r>
      <w:r>
        <w:rPr>
          <w:rFonts w:cs="宋体" w:hint="eastAsia"/>
          <w:spacing w:val="-1"/>
          <w:lang w:eastAsia="zh-CN"/>
        </w:rPr>
        <w:t xml:space="preserve"> ），正式授权</w:t>
      </w:r>
      <w:r>
        <w:rPr>
          <w:rFonts w:cs="宋体" w:hint="eastAsia"/>
          <w:spacing w:val="-1"/>
          <w:u w:val="single"/>
          <w:lang w:eastAsia="zh-CN"/>
        </w:rPr>
        <w:t xml:space="preserve">          </w:t>
      </w:r>
      <w:r>
        <w:rPr>
          <w:rFonts w:cs="宋体" w:hint="eastAsia"/>
          <w:spacing w:val="-1"/>
          <w:lang w:eastAsia="zh-CN"/>
        </w:rPr>
        <w:t xml:space="preserve">（姓名和职务） 代表 </w:t>
      </w:r>
      <w:r>
        <w:rPr>
          <w:rFonts w:cs="宋体" w:hint="eastAsia"/>
          <w:spacing w:val="-1"/>
          <w:u w:val="single"/>
          <w:lang w:eastAsia="zh-CN"/>
        </w:rPr>
        <w:t xml:space="preserve">    </w:t>
      </w:r>
      <w:r>
        <w:rPr>
          <w:rFonts w:cs="宋体" w:hint="eastAsia"/>
          <w:spacing w:val="-1"/>
          <w:lang w:eastAsia="zh-CN"/>
        </w:rPr>
        <w:t>（供应商的名称） ，提交招标投标文件。</w:t>
      </w:r>
    </w:p>
    <w:p w14:paraId="429A52E5" w14:textId="77777777" w:rsidR="004C7FF0" w:rsidRDefault="00000000">
      <w:pPr>
        <w:pStyle w:val="a0"/>
        <w:spacing w:before="26" w:line="360" w:lineRule="auto"/>
        <w:ind w:firstLineChars="200" w:firstLine="478"/>
        <w:rPr>
          <w:rFonts w:cs="宋体" w:hint="eastAsia"/>
          <w:spacing w:val="-1"/>
          <w:lang w:eastAsia="zh-CN"/>
        </w:rPr>
      </w:pPr>
      <w:r>
        <w:rPr>
          <w:rFonts w:cs="宋体" w:hint="eastAsia"/>
          <w:spacing w:val="-1"/>
          <w:lang w:eastAsia="zh-CN"/>
        </w:rPr>
        <w:t>据此函，供应商宣布同意如下：</w:t>
      </w:r>
    </w:p>
    <w:p w14:paraId="356AEF69" w14:textId="77777777" w:rsidR="004C7FF0" w:rsidRDefault="00000000">
      <w:pPr>
        <w:pStyle w:val="a0"/>
        <w:spacing w:before="26" w:line="360" w:lineRule="auto"/>
        <w:ind w:firstLineChars="100" w:firstLine="239"/>
        <w:rPr>
          <w:rFonts w:cs="宋体" w:hint="eastAsia"/>
          <w:spacing w:val="-1"/>
          <w:lang w:eastAsia="zh-CN"/>
        </w:rPr>
      </w:pPr>
      <w:r>
        <w:rPr>
          <w:rFonts w:cs="宋体" w:hint="eastAsia"/>
          <w:spacing w:val="-1"/>
          <w:lang w:eastAsia="zh-CN"/>
        </w:rPr>
        <w:t>（1）承认和愿意按照招标文件中的各项规定和要求，提供本项目所需服务。服从招标人的管理，</w:t>
      </w:r>
      <w:r>
        <w:rPr>
          <w:rFonts w:cs="宋体" w:hint="eastAsia"/>
          <w:lang w:eastAsia="zh-CN"/>
        </w:rPr>
        <w:t>投标总金额为</w:t>
      </w:r>
      <w:r>
        <w:rPr>
          <w:rFonts w:cs="宋体" w:hint="eastAsia"/>
          <w:u w:val="single"/>
          <w:lang w:eastAsia="zh-CN"/>
        </w:rPr>
        <w:t xml:space="preserve">  人民币（大写）      </w:t>
      </w:r>
      <w:r>
        <w:rPr>
          <w:rFonts w:cs="宋体" w:hint="eastAsia"/>
          <w:lang w:eastAsia="zh-CN"/>
        </w:rPr>
        <w:t>元（小写）</w:t>
      </w:r>
      <w:r>
        <w:rPr>
          <w:rFonts w:cs="宋体" w:hint="eastAsia"/>
          <w:u w:val="single"/>
          <w:lang w:eastAsia="zh-CN"/>
        </w:rPr>
        <w:t xml:space="preserve">       </w:t>
      </w:r>
      <w:r>
        <w:rPr>
          <w:rFonts w:cs="宋体" w:hint="eastAsia"/>
          <w:lang w:eastAsia="zh-CN"/>
        </w:rPr>
        <w:t>元整，服务要求：</w:t>
      </w:r>
      <w:r>
        <w:rPr>
          <w:rFonts w:cs="宋体" w:hint="eastAsia"/>
          <w:u w:val="single"/>
          <w:lang w:eastAsia="zh-CN"/>
        </w:rPr>
        <w:t xml:space="preserve">         </w:t>
      </w:r>
      <w:r>
        <w:rPr>
          <w:rFonts w:cs="宋体" w:hint="eastAsia"/>
          <w:lang w:eastAsia="zh-CN"/>
        </w:rPr>
        <w:t>。</w:t>
      </w:r>
    </w:p>
    <w:p w14:paraId="626F6F47" w14:textId="77777777" w:rsidR="004C7FF0" w:rsidRDefault="00000000">
      <w:pPr>
        <w:pStyle w:val="a0"/>
        <w:spacing w:before="26" w:line="360" w:lineRule="auto"/>
        <w:ind w:firstLineChars="100" w:firstLine="239"/>
        <w:rPr>
          <w:rFonts w:cs="宋体" w:hint="eastAsia"/>
          <w:spacing w:val="-1"/>
          <w:lang w:eastAsia="zh-CN"/>
        </w:rPr>
      </w:pPr>
      <w:r>
        <w:rPr>
          <w:rFonts w:cs="宋体" w:hint="eastAsia"/>
          <w:spacing w:val="-1"/>
          <w:lang w:eastAsia="zh-CN"/>
        </w:rPr>
        <w:t>（2）我们承担招标文件规定的责任和义务；</w:t>
      </w:r>
    </w:p>
    <w:p w14:paraId="680CD25A" w14:textId="77777777" w:rsidR="004C7FF0" w:rsidRDefault="00000000">
      <w:pPr>
        <w:pStyle w:val="a0"/>
        <w:spacing w:before="26" w:line="360" w:lineRule="auto"/>
        <w:ind w:firstLineChars="100" w:firstLine="239"/>
        <w:rPr>
          <w:rFonts w:cs="宋体" w:hint="eastAsia"/>
          <w:spacing w:val="-1"/>
          <w:lang w:eastAsia="zh-CN"/>
        </w:rPr>
      </w:pPr>
      <w:r>
        <w:rPr>
          <w:rFonts w:cs="宋体" w:hint="eastAsia"/>
          <w:spacing w:val="-1"/>
          <w:lang w:eastAsia="zh-CN"/>
        </w:rPr>
        <w:t>（3）我们已详细阅读并理解全部招标文件的内容，及其有效补充文件，我们知道必须放弃提出含糊不清或误解的权利；</w:t>
      </w:r>
    </w:p>
    <w:p w14:paraId="4EEEC58C" w14:textId="77777777" w:rsidR="004C7FF0" w:rsidRDefault="00000000">
      <w:pPr>
        <w:pStyle w:val="a0"/>
        <w:spacing w:before="26" w:line="360" w:lineRule="auto"/>
        <w:ind w:firstLineChars="100" w:firstLine="239"/>
        <w:rPr>
          <w:rFonts w:cs="宋体" w:hint="eastAsia"/>
          <w:spacing w:val="-1"/>
          <w:lang w:eastAsia="zh-CN"/>
        </w:rPr>
      </w:pPr>
      <w:r>
        <w:rPr>
          <w:rFonts w:cs="宋体" w:hint="eastAsia"/>
          <w:spacing w:val="-1"/>
          <w:lang w:eastAsia="zh-CN"/>
        </w:rPr>
        <w:t>（4）我们同意从规定的招标日期起遵循本招标文件，并在规定的招标有效期满之前均具有约束力；</w:t>
      </w:r>
    </w:p>
    <w:p w14:paraId="391D798E" w14:textId="77777777" w:rsidR="004C7FF0" w:rsidRDefault="00000000">
      <w:pPr>
        <w:pStyle w:val="a0"/>
        <w:spacing w:before="26" w:line="360" w:lineRule="auto"/>
        <w:ind w:firstLineChars="100" w:firstLine="239"/>
        <w:rPr>
          <w:rFonts w:cs="宋体" w:hint="eastAsia"/>
          <w:spacing w:val="-1"/>
          <w:lang w:eastAsia="zh-CN"/>
        </w:rPr>
      </w:pPr>
      <w:r>
        <w:rPr>
          <w:rFonts w:cs="宋体" w:hint="eastAsia"/>
          <w:spacing w:val="-1"/>
          <w:lang w:eastAsia="zh-CN"/>
        </w:rPr>
        <w:t>（5）同意提供贵方可能另外要求的与本次招标有关的任何数据或资料；</w:t>
      </w:r>
    </w:p>
    <w:p w14:paraId="3ACD136E" w14:textId="77777777" w:rsidR="004C7FF0" w:rsidRDefault="00000000">
      <w:pPr>
        <w:pStyle w:val="a0"/>
        <w:spacing w:before="26" w:line="360" w:lineRule="auto"/>
        <w:ind w:firstLineChars="100" w:firstLine="239"/>
        <w:rPr>
          <w:rFonts w:cs="宋体" w:hint="eastAsia"/>
          <w:spacing w:val="-1"/>
          <w:lang w:eastAsia="zh-CN"/>
        </w:rPr>
      </w:pPr>
      <w:r>
        <w:rPr>
          <w:rFonts w:cs="宋体" w:hint="eastAsia"/>
          <w:spacing w:val="-1"/>
          <w:lang w:eastAsia="zh-CN"/>
        </w:rPr>
        <w:t>（6）我们完全理解贵方不一定要接受最低报价的招标；</w:t>
      </w:r>
    </w:p>
    <w:p w14:paraId="686F2A71" w14:textId="77777777" w:rsidR="004C7FF0" w:rsidRDefault="00000000">
      <w:pPr>
        <w:pStyle w:val="a0"/>
        <w:spacing w:before="26" w:line="360" w:lineRule="auto"/>
        <w:ind w:firstLineChars="100" w:firstLine="239"/>
        <w:rPr>
          <w:rFonts w:cs="宋体" w:hint="eastAsia"/>
          <w:spacing w:val="-1"/>
          <w:lang w:eastAsia="zh-CN"/>
        </w:rPr>
      </w:pPr>
      <w:r>
        <w:rPr>
          <w:rFonts w:cs="宋体" w:hint="eastAsia"/>
          <w:spacing w:val="-1"/>
          <w:lang w:eastAsia="zh-CN"/>
        </w:rPr>
        <w:t>（7）一旦我方中标，我们将根据招标文件的规定，严格按照《中华人民共和国民法典》及相关规定履行自己的责任和义务；</w:t>
      </w:r>
    </w:p>
    <w:p w14:paraId="0BBC15D5" w14:textId="77777777" w:rsidR="004C7FF0" w:rsidRDefault="00000000">
      <w:pPr>
        <w:pStyle w:val="a0"/>
        <w:spacing w:before="26" w:line="360" w:lineRule="auto"/>
        <w:ind w:left="0" w:firstLineChars="100" w:firstLine="239"/>
        <w:rPr>
          <w:rFonts w:cs="宋体" w:hint="eastAsia"/>
          <w:spacing w:val="-1"/>
          <w:lang w:eastAsia="zh-CN"/>
        </w:rPr>
      </w:pPr>
      <w:r>
        <w:rPr>
          <w:rFonts w:cs="宋体" w:hint="eastAsia"/>
          <w:spacing w:val="-1"/>
          <w:lang w:eastAsia="zh-CN"/>
        </w:rPr>
        <w:t>（8）遵守本招标文件中要求的收费项目和标准；</w:t>
      </w:r>
    </w:p>
    <w:p w14:paraId="499E4B9E" w14:textId="77777777" w:rsidR="004C7FF0" w:rsidRDefault="004C7FF0">
      <w:pPr>
        <w:pStyle w:val="a0"/>
        <w:spacing w:before="26" w:line="360" w:lineRule="auto"/>
        <w:ind w:left="1342" w:hanging="629"/>
        <w:rPr>
          <w:rFonts w:cs="宋体" w:hint="eastAsia"/>
          <w:lang w:eastAsia="zh-CN"/>
        </w:rPr>
      </w:pPr>
    </w:p>
    <w:p w14:paraId="58C7D1ED" w14:textId="77777777" w:rsidR="004C7FF0" w:rsidRDefault="004C7FF0">
      <w:pPr>
        <w:rPr>
          <w:rFonts w:ascii="宋体" w:eastAsia="宋体" w:hAnsi="宋体" w:cs="宋体" w:hint="eastAsia"/>
          <w:sz w:val="24"/>
          <w:szCs w:val="24"/>
          <w:lang w:eastAsia="zh-CN"/>
        </w:rPr>
      </w:pPr>
    </w:p>
    <w:p w14:paraId="04CD4FA9" w14:textId="77777777" w:rsidR="004C7FF0" w:rsidRDefault="004C7FF0">
      <w:pPr>
        <w:rPr>
          <w:rFonts w:ascii="宋体" w:eastAsia="宋体" w:hAnsi="宋体" w:cs="宋体" w:hint="eastAsia"/>
          <w:sz w:val="24"/>
          <w:szCs w:val="24"/>
          <w:lang w:eastAsia="zh-CN"/>
        </w:rPr>
      </w:pPr>
    </w:p>
    <w:p w14:paraId="5375C2B6" w14:textId="77777777" w:rsidR="004C7FF0" w:rsidRDefault="004C7FF0">
      <w:pPr>
        <w:spacing w:before="7"/>
        <w:rPr>
          <w:rFonts w:ascii="宋体" w:eastAsia="宋体" w:hAnsi="宋体" w:cs="宋体" w:hint="eastAsia"/>
          <w:sz w:val="19"/>
          <w:szCs w:val="19"/>
          <w:lang w:eastAsia="zh-CN"/>
        </w:rPr>
      </w:pPr>
    </w:p>
    <w:p w14:paraId="67BBA26C" w14:textId="77777777" w:rsidR="004C7FF0" w:rsidRDefault="00000000">
      <w:pPr>
        <w:pStyle w:val="a0"/>
        <w:tabs>
          <w:tab w:val="left" w:pos="4942"/>
          <w:tab w:val="left" w:pos="5182"/>
          <w:tab w:val="left" w:pos="6585"/>
        </w:tabs>
        <w:spacing w:line="352" w:lineRule="auto"/>
        <w:ind w:left="1342" w:right="2145"/>
        <w:jc w:val="both"/>
        <w:rPr>
          <w:rFonts w:cs="宋体" w:hint="eastAsia"/>
          <w:u w:val="single" w:color="000000"/>
          <w:lang w:eastAsia="zh-CN"/>
        </w:rPr>
      </w:pPr>
      <w:r>
        <w:rPr>
          <w:rFonts w:cs="宋体" w:hint="eastAsia"/>
          <w:spacing w:val="-3"/>
          <w:lang w:eastAsia="zh-CN"/>
        </w:rPr>
        <w:t>供应商:</w:t>
      </w:r>
      <w:r>
        <w:rPr>
          <w:rFonts w:cs="宋体" w:hint="eastAsia"/>
          <w:spacing w:val="-3"/>
          <w:u w:val="single" w:color="000000"/>
          <w:lang w:eastAsia="zh-CN"/>
        </w:rPr>
        <w:tab/>
      </w:r>
      <w:r>
        <w:rPr>
          <w:rFonts w:cs="宋体" w:hint="eastAsia"/>
          <w:spacing w:val="-3"/>
          <w:u w:val="single" w:color="000000"/>
          <w:lang w:eastAsia="zh-CN"/>
        </w:rPr>
        <w:tab/>
      </w:r>
      <w:r>
        <w:rPr>
          <w:rFonts w:cs="宋体" w:hint="eastAsia"/>
          <w:spacing w:val="9"/>
          <w:u w:val="single" w:color="000000"/>
          <w:lang w:eastAsia="zh-CN"/>
        </w:rPr>
        <w:t>（盖公章</w:t>
      </w:r>
      <w:r>
        <w:rPr>
          <w:rFonts w:cs="宋体" w:hint="eastAsia"/>
          <w:u w:val="single" w:color="000000"/>
          <w:lang w:eastAsia="zh-CN"/>
        </w:rPr>
        <w:t>）</w:t>
      </w:r>
    </w:p>
    <w:p w14:paraId="2452EF10" w14:textId="77777777" w:rsidR="004C7FF0" w:rsidRDefault="00000000">
      <w:pPr>
        <w:pStyle w:val="a0"/>
        <w:tabs>
          <w:tab w:val="left" w:pos="4942"/>
          <w:tab w:val="left" w:pos="5182"/>
          <w:tab w:val="left" w:pos="6585"/>
        </w:tabs>
        <w:spacing w:line="352" w:lineRule="auto"/>
        <w:ind w:left="1342" w:right="2145"/>
        <w:jc w:val="both"/>
        <w:rPr>
          <w:rFonts w:cs="宋体" w:hint="eastAsia"/>
          <w:spacing w:val="8"/>
          <w:u w:val="single" w:color="000000"/>
          <w:lang w:eastAsia="zh-CN"/>
        </w:rPr>
      </w:pPr>
      <w:r>
        <w:rPr>
          <w:rFonts w:cs="宋体" w:hint="eastAsia"/>
          <w:spacing w:val="-3"/>
          <w:lang w:eastAsia="zh-CN"/>
        </w:rPr>
        <w:t>法定代表人:</w:t>
      </w:r>
      <w:r>
        <w:rPr>
          <w:rFonts w:cs="宋体" w:hint="eastAsia"/>
          <w:spacing w:val="-3"/>
          <w:u w:val="single" w:color="000000"/>
          <w:lang w:eastAsia="zh-CN"/>
        </w:rPr>
        <w:tab/>
      </w:r>
      <w:r>
        <w:rPr>
          <w:rFonts w:cs="宋体" w:hint="eastAsia"/>
          <w:spacing w:val="8"/>
          <w:u w:val="single" w:color="000000"/>
          <w:lang w:eastAsia="zh-CN"/>
        </w:rPr>
        <w:t>(签字或盖章）</w:t>
      </w:r>
    </w:p>
    <w:p w14:paraId="1CAA0CE2" w14:textId="77777777" w:rsidR="004C7FF0" w:rsidRDefault="00000000">
      <w:pPr>
        <w:pStyle w:val="a0"/>
        <w:tabs>
          <w:tab w:val="left" w:pos="4942"/>
          <w:tab w:val="left" w:pos="5182"/>
          <w:tab w:val="left" w:pos="6585"/>
        </w:tabs>
        <w:spacing w:line="352" w:lineRule="auto"/>
        <w:ind w:left="1342" w:right="2145"/>
        <w:jc w:val="both"/>
        <w:rPr>
          <w:rFonts w:cs="宋体" w:hint="eastAsia"/>
        </w:rPr>
      </w:pPr>
      <w:proofErr w:type="spellStart"/>
      <w:r>
        <w:rPr>
          <w:rFonts w:cs="宋体" w:hint="eastAsia"/>
        </w:rPr>
        <w:t>日期</w:t>
      </w:r>
      <w:proofErr w:type="spellEnd"/>
      <w:r>
        <w:rPr>
          <w:rFonts w:cs="宋体" w:hint="eastAsia"/>
        </w:rPr>
        <w:t>:</w:t>
      </w:r>
      <w:r>
        <w:rPr>
          <w:rFonts w:cs="宋体" w:hint="eastAsia"/>
          <w:u w:val="single" w:color="000000"/>
        </w:rPr>
        <w:tab/>
      </w:r>
      <w:r>
        <w:rPr>
          <w:rFonts w:cs="宋体" w:hint="eastAsia"/>
          <w:u w:val="single" w:color="000000"/>
        </w:rPr>
        <w:tab/>
      </w:r>
      <w:r>
        <w:rPr>
          <w:rFonts w:cs="宋体" w:hint="eastAsia"/>
          <w:u w:val="single" w:color="000000"/>
        </w:rPr>
        <w:tab/>
      </w:r>
    </w:p>
    <w:p w14:paraId="42BD0C4C" w14:textId="77777777" w:rsidR="004C7FF0" w:rsidRDefault="004C7FF0">
      <w:pPr>
        <w:spacing w:line="352" w:lineRule="auto"/>
        <w:jc w:val="both"/>
        <w:rPr>
          <w:rFonts w:ascii="宋体" w:eastAsia="宋体" w:hAnsi="宋体" w:cs="宋体" w:hint="eastAsia"/>
        </w:rPr>
        <w:sectPr w:rsidR="004C7FF0">
          <w:pgSz w:w="11850" w:h="16790"/>
          <w:pgMar w:top="1360" w:right="950" w:bottom="1120" w:left="1660" w:header="0" w:footer="920" w:gutter="0"/>
          <w:cols w:space="720"/>
        </w:sectPr>
      </w:pPr>
    </w:p>
    <w:p w14:paraId="698DA369" w14:textId="77777777" w:rsidR="004C7FF0" w:rsidRDefault="00000000">
      <w:pPr>
        <w:spacing w:line="446" w:lineRule="exact"/>
        <w:ind w:left="2820" w:right="2109" w:firstLineChars="100" w:firstLine="361"/>
        <w:rPr>
          <w:rFonts w:ascii="宋体" w:eastAsia="宋体" w:hAnsi="宋体" w:cs="宋体" w:hint="eastAsia"/>
          <w:b/>
          <w:bCs/>
          <w:sz w:val="36"/>
          <w:szCs w:val="36"/>
        </w:rPr>
      </w:pPr>
      <w:proofErr w:type="spellStart"/>
      <w:r>
        <w:rPr>
          <w:rFonts w:ascii="宋体" w:eastAsia="宋体" w:hAnsi="宋体" w:cs="宋体" w:hint="eastAsia"/>
          <w:b/>
          <w:bCs/>
          <w:sz w:val="36"/>
          <w:szCs w:val="36"/>
        </w:rPr>
        <w:lastRenderedPageBreak/>
        <w:t>四、报价一览表</w:t>
      </w:r>
      <w:proofErr w:type="spellEnd"/>
    </w:p>
    <w:p w14:paraId="79C2F13F" w14:textId="77777777" w:rsidR="004C7FF0" w:rsidRDefault="004C7FF0">
      <w:pPr>
        <w:rPr>
          <w:rFonts w:ascii="宋体" w:eastAsia="宋体" w:hAnsi="宋体" w:cs="宋体" w:hint="eastAsia"/>
          <w:b/>
          <w:bCs/>
          <w:sz w:val="28"/>
          <w:szCs w:val="28"/>
        </w:rPr>
      </w:pPr>
    </w:p>
    <w:p w14:paraId="46ADF2A0" w14:textId="77777777" w:rsidR="004C7FF0" w:rsidRDefault="004C7FF0">
      <w:pPr>
        <w:spacing w:before="1"/>
        <w:rPr>
          <w:rFonts w:ascii="宋体" w:eastAsia="宋体" w:hAnsi="宋体" w:cs="宋体" w:hint="eastAsia"/>
          <w:b/>
          <w:bCs/>
          <w:sz w:val="24"/>
          <w:szCs w:val="24"/>
        </w:rPr>
      </w:pPr>
    </w:p>
    <w:tbl>
      <w:tblPr>
        <w:tblW w:w="0" w:type="auto"/>
        <w:tblInd w:w="149" w:type="dxa"/>
        <w:tblLayout w:type="fixed"/>
        <w:tblCellMar>
          <w:left w:w="0" w:type="dxa"/>
          <w:right w:w="0" w:type="dxa"/>
        </w:tblCellMar>
        <w:tblLook w:val="04A0" w:firstRow="1" w:lastRow="0" w:firstColumn="1" w:lastColumn="0" w:noHBand="0" w:noVBand="1"/>
      </w:tblPr>
      <w:tblGrid>
        <w:gridCol w:w="2274"/>
        <w:gridCol w:w="5926"/>
      </w:tblGrid>
      <w:tr w:rsidR="004C7FF0" w14:paraId="5C73E96C" w14:textId="77777777">
        <w:trPr>
          <w:trHeight w:hRule="exact" w:val="1116"/>
        </w:trPr>
        <w:tc>
          <w:tcPr>
            <w:tcW w:w="2274" w:type="dxa"/>
            <w:tcBorders>
              <w:top w:val="single" w:sz="12" w:space="0" w:color="000000"/>
              <w:left w:val="single" w:sz="12" w:space="0" w:color="000000"/>
              <w:bottom w:val="single" w:sz="4" w:space="0" w:color="000000"/>
              <w:right w:val="single" w:sz="4" w:space="0" w:color="000000"/>
            </w:tcBorders>
          </w:tcPr>
          <w:p w14:paraId="1A41BDF7" w14:textId="77777777" w:rsidR="004C7FF0" w:rsidRDefault="004C7FF0">
            <w:pPr>
              <w:pStyle w:val="TableParagraph"/>
            </w:pPr>
          </w:p>
          <w:p w14:paraId="67217E66" w14:textId="77777777" w:rsidR="004C7FF0" w:rsidRDefault="00000000">
            <w:pPr>
              <w:pStyle w:val="TableParagraph"/>
            </w:pPr>
            <w:proofErr w:type="spellStart"/>
            <w:r>
              <w:rPr>
                <w:rFonts w:hint="eastAsia"/>
              </w:rPr>
              <w:t>供应商名称</w:t>
            </w:r>
            <w:proofErr w:type="spellEnd"/>
          </w:p>
        </w:tc>
        <w:tc>
          <w:tcPr>
            <w:tcW w:w="5926" w:type="dxa"/>
            <w:tcBorders>
              <w:top w:val="single" w:sz="12" w:space="0" w:color="000000"/>
              <w:left w:val="single" w:sz="4" w:space="0" w:color="000000"/>
              <w:bottom w:val="single" w:sz="4" w:space="0" w:color="000000"/>
              <w:right w:val="single" w:sz="12" w:space="0" w:color="000000"/>
            </w:tcBorders>
            <w:vAlign w:val="center"/>
          </w:tcPr>
          <w:p w14:paraId="0AFB0ED0" w14:textId="77777777" w:rsidR="004C7FF0" w:rsidRDefault="004C7FF0">
            <w:pPr>
              <w:jc w:val="center"/>
              <w:rPr>
                <w:rFonts w:ascii="宋体" w:eastAsia="宋体" w:hAnsi="宋体" w:cs="宋体" w:hint="eastAsia"/>
              </w:rPr>
            </w:pPr>
          </w:p>
        </w:tc>
      </w:tr>
      <w:tr w:rsidR="004C7FF0" w14:paraId="5573FBAB" w14:textId="77777777">
        <w:trPr>
          <w:trHeight w:hRule="exact" w:val="1180"/>
        </w:trPr>
        <w:tc>
          <w:tcPr>
            <w:tcW w:w="2274" w:type="dxa"/>
            <w:tcBorders>
              <w:top w:val="single" w:sz="4" w:space="0" w:color="000000"/>
              <w:left w:val="single" w:sz="12" w:space="0" w:color="000000"/>
              <w:bottom w:val="single" w:sz="4" w:space="0" w:color="000000"/>
              <w:right w:val="single" w:sz="4" w:space="0" w:color="000000"/>
            </w:tcBorders>
          </w:tcPr>
          <w:p w14:paraId="65CEC659" w14:textId="77777777" w:rsidR="004C7FF0" w:rsidRDefault="004C7FF0">
            <w:pPr>
              <w:pStyle w:val="TableParagraph"/>
            </w:pPr>
          </w:p>
          <w:p w14:paraId="489C36AC" w14:textId="77777777" w:rsidR="004C7FF0" w:rsidRDefault="00000000">
            <w:pPr>
              <w:pStyle w:val="TableParagraph"/>
              <w:rPr>
                <w:lang w:eastAsia="zh-CN"/>
              </w:rPr>
            </w:pPr>
            <w:proofErr w:type="spellStart"/>
            <w:r>
              <w:rPr>
                <w:rFonts w:hint="eastAsia"/>
              </w:rPr>
              <w:t>项目</w:t>
            </w:r>
            <w:proofErr w:type="spellEnd"/>
            <w:r>
              <w:rPr>
                <w:rFonts w:hint="eastAsia"/>
                <w:lang w:eastAsia="zh-CN"/>
              </w:rPr>
              <w:t>名称</w:t>
            </w:r>
          </w:p>
        </w:tc>
        <w:tc>
          <w:tcPr>
            <w:tcW w:w="5926" w:type="dxa"/>
            <w:tcBorders>
              <w:top w:val="single" w:sz="4" w:space="0" w:color="000000"/>
              <w:left w:val="single" w:sz="4" w:space="0" w:color="000000"/>
              <w:bottom w:val="single" w:sz="4" w:space="0" w:color="000000"/>
              <w:right w:val="single" w:sz="12" w:space="0" w:color="000000"/>
            </w:tcBorders>
            <w:vAlign w:val="center"/>
          </w:tcPr>
          <w:p w14:paraId="2BEA455E" w14:textId="77777777" w:rsidR="004C7FF0" w:rsidRDefault="004C7FF0">
            <w:pPr>
              <w:jc w:val="center"/>
              <w:rPr>
                <w:rFonts w:ascii="宋体" w:eastAsia="宋体" w:hAnsi="宋体" w:cs="宋体" w:hint="eastAsia"/>
              </w:rPr>
            </w:pPr>
          </w:p>
        </w:tc>
      </w:tr>
      <w:tr w:rsidR="004C7FF0" w14:paraId="7F141CDE" w14:textId="77777777">
        <w:trPr>
          <w:trHeight w:hRule="exact" w:val="898"/>
        </w:trPr>
        <w:tc>
          <w:tcPr>
            <w:tcW w:w="2274" w:type="dxa"/>
            <w:vMerge w:val="restart"/>
            <w:tcBorders>
              <w:top w:val="single" w:sz="4" w:space="0" w:color="000000"/>
              <w:left w:val="single" w:sz="12" w:space="0" w:color="000000"/>
              <w:right w:val="single" w:sz="4" w:space="0" w:color="000000"/>
            </w:tcBorders>
          </w:tcPr>
          <w:p w14:paraId="5D8AA4C3" w14:textId="77777777" w:rsidR="004C7FF0" w:rsidRDefault="004C7FF0">
            <w:pPr>
              <w:pStyle w:val="TableParagraph"/>
            </w:pPr>
          </w:p>
          <w:p w14:paraId="2ADFBE48" w14:textId="77777777" w:rsidR="004C7FF0" w:rsidRDefault="004C7FF0">
            <w:pPr>
              <w:pStyle w:val="TableParagraph"/>
            </w:pPr>
          </w:p>
          <w:p w14:paraId="6493AA25" w14:textId="77777777" w:rsidR="004C7FF0" w:rsidRDefault="00000000">
            <w:pPr>
              <w:pStyle w:val="TableParagraph"/>
            </w:pPr>
            <w:r>
              <w:rPr>
                <w:rFonts w:hint="eastAsia"/>
              </w:rPr>
              <w:t>总</w:t>
            </w:r>
            <w:r>
              <w:rPr>
                <w:rFonts w:hint="eastAsia"/>
              </w:rPr>
              <w:t xml:space="preserve"> </w:t>
            </w:r>
            <w:r>
              <w:rPr>
                <w:rFonts w:hint="eastAsia"/>
              </w:rPr>
              <w:t>报</w:t>
            </w:r>
            <w:r>
              <w:rPr>
                <w:rFonts w:hint="eastAsia"/>
              </w:rPr>
              <w:t xml:space="preserve"> </w:t>
            </w:r>
            <w:r>
              <w:rPr>
                <w:rFonts w:hint="eastAsia"/>
              </w:rPr>
              <w:t>价</w:t>
            </w:r>
          </w:p>
        </w:tc>
        <w:tc>
          <w:tcPr>
            <w:tcW w:w="5926" w:type="dxa"/>
            <w:tcBorders>
              <w:top w:val="single" w:sz="4" w:space="0" w:color="000000"/>
              <w:left w:val="single" w:sz="4" w:space="0" w:color="000000"/>
              <w:bottom w:val="single" w:sz="4" w:space="0" w:color="000000"/>
              <w:right w:val="single" w:sz="12" w:space="0" w:color="000000"/>
            </w:tcBorders>
            <w:vAlign w:val="center"/>
          </w:tcPr>
          <w:p w14:paraId="0FF32D0E" w14:textId="77777777" w:rsidR="004C7FF0" w:rsidRDefault="00000000">
            <w:pPr>
              <w:pStyle w:val="TableParagraph"/>
            </w:pPr>
            <w:proofErr w:type="spellStart"/>
            <w:r>
              <w:rPr>
                <w:rFonts w:hint="eastAsia"/>
              </w:rPr>
              <w:t>大写</w:t>
            </w:r>
            <w:proofErr w:type="spellEnd"/>
            <w:r>
              <w:rPr>
                <w:rFonts w:hint="eastAsia"/>
              </w:rPr>
              <w:t>：</w:t>
            </w:r>
          </w:p>
        </w:tc>
      </w:tr>
      <w:tr w:rsidR="004C7FF0" w14:paraId="460BDFA2" w14:textId="77777777">
        <w:trPr>
          <w:trHeight w:hRule="exact" w:val="730"/>
        </w:trPr>
        <w:tc>
          <w:tcPr>
            <w:tcW w:w="2274" w:type="dxa"/>
            <w:vMerge/>
            <w:tcBorders>
              <w:left w:val="single" w:sz="12" w:space="0" w:color="000000"/>
              <w:bottom w:val="single" w:sz="4" w:space="0" w:color="000000"/>
              <w:right w:val="single" w:sz="4" w:space="0" w:color="000000"/>
            </w:tcBorders>
          </w:tcPr>
          <w:p w14:paraId="41A465FD" w14:textId="77777777" w:rsidR="004C7FF0" w:rsidRDefault="004C7FF0">
            <w:pPr>
              <w:rPr>
                <w:rFonts w:ascii="宋体" w:eastAsia="宋体" w:hAnsi="宋体" w:cs="宋体" w:hint="eastAsia"/>
              </w:rPr>
            </w:pPr>
          </w:p>
        </w:tc>
        <w:tc>
          <w:tcPr>
            <w:tcW w:w="5926" w:type="dxa"/>
            <w:tcBorders>
              <w:top w:val="single" w:sz="4" w:space="0" w:color="000000"/>
              <w:left w:val="single" w:sz="4" w:space="0" w:color="000000"/>
              <w:bottom w:val="single" w:sz="4" w:space="0" w:color="000000"/>
              <w:right w:val="single" w:sz="12" w:space="0" w:color="000000"/>
            </w:tcBorders>
            <w:vAlign w:val="center"/>
          </w:tcPr>
          <w:p w14:paraId="5AE95FC5" w14:textId="77777777" w:rsidR="004C7FF0" w:rsidRDefault="00000000">
            <w:pPr>
              <w:pStyle w:val="TableParagraph"/>
            </w:pPr>
            <w:proofErr w:type="spellStart"/>
            <w:r>
              <w:rPr>
                <w:rFonts w:hint="eastAsia"/>
              </w:rPr>
              <w:t>小写</w:t>
            </w:r>
            <w:proofErr w:type="spellEnd"/>
            <w:r>
              <w:rPr>
                <w:rFonts w:hint="eastAsia"/>
              </w:rPr>
              <w:t>：</w:t>
            </w:r>
          </w:p>
        </w:tc>
      </w:tr>
      <w:tr w:rsidR="004C7FF0" w14:paraId="63E0DCF3" w14:textId="77777777">
        <w:trPr>
          <w:trHeight w:hRule="exact" w:val="951"/>
        </w:trPr>
        <w:tc>
          <w:tcPr>
            <w:tcW w:w="2274" w:type="dxa"/>
            <w:tcBorders>
              <w:top w:val="single" w:sz="4" w:space="0" w:color="000000"/>
              <w:left w:val="single" w:sz="12" w:space="0" w:color="000000"/>
              <w:bottom w:val="single" w:sz="4" w:space="0" w:color="000000"/>
              <w:right w:val="single" w:sz="4" w:space="0" w:color="000000"/>
            </w:tcBorders>
          </w:tcPr>
          <w:p w14:paraId="508F263D" w14:textId="77777777" w:rsidR="004C7FF0" w:rsidRDefault="004C7FF0">
            <w:pPr>
              <w:pStyle w:val="TableParagraph"/>
            </w:pPr>
          </w:p>
          <w:p w14:paraId="1EBACA94" w14:textId="77777777" w:rsidR="004C7FF0" w:rsidRDefault="00000000">
            <w:pPr>
              <w:pStyle w:val="TableParagraph"/>
              <w:rPr>
                <w:lang w:eastAsia="zh-CN"/>
              </w:rPr>
            </w:pPr>
            <w:r>
              <w:rPr>
                <w:rFonts w:hint="eastAsia"/>
                <w:lang w:eastAsia="zh-CN"/>
              </w:rPr>
              <w:t>服务要求</w:t>
            </w:r>
          </w:p>
        </w:tc>
        <w:tc>
          <w:tcPr>
            <w:tcW w:w="5926" w:type="dxa"/>
            <w:tcBorders>
              <w:top w:val="single" w:sz="4" w:space="0" w:color="000000"/>
              <w:left w:val="single" w:sz="4" w:space="0" w:color="000000"/>
              <w:bottom w:val="single" w:sz="4" w:space="0" w:color="000000"/>
              <w:right w:val="single" w:sz="12" w:space="0" w:color="000000"/>
            </w:tcBorders>
            <w:vAlign w:val="center"/>
          </w:tcPr>
          <w:p w14:paraId="7EFA5020" w14:textId="77777777" w:rsidR="004C7FF0" w:rsidRDefault="004C7FF0">
            <w:pPr>
              <w:jc w:val="center"/>
              <w:rPr>
                <w:rFonts w:ascii="宋体" w:eastAsia="宋体" w:hAnsi="宋体" w:cs="宋体" w:hint="eastAsia"/>
              </w:rPr>
            </w:pPr>
          </w:p>
        </w:tc>
      </w:tr>
      <w:tr w:rsidR="004C7FF0" w14:paraId="2310AD91" w14:textId="77777777">
        <w:trPr>
          <w:trHeight w:hRule="exact" w:val="890"/>
        </w:trPr>
        <w:tc>
          <w:tcPr>
            <w:tcW w:w="2274" w:type="dxa"/>
            <w:tcBorders>
              <w:top w:val="single" w:sz="4" w:space="0" w:color="000000"/>
              <w:left w:val="single" w:sz="12" w:space="0" w:color="000000"/>
              <w:bottom w:val="single" w:sz="4" w:space="0" w:color="000000"/>
              <w:right w:val="single" w:sz="4" w:space="0" w:color="000000"/>
            </w:tcBorders>
          </w:tcPr>
          <w:p w14:paraId="448943E6" w14:textId="77777777" w:rsidR="004C7FF0" w:rsidRDefault="00000000">
            <w:pPr>
              <w:pStyle w:val="TableParagraph"/>
              <w:rPr>
                <w:lang w:eastAsia="zh-CN"/>
              </w:rPr>
            </w:pPr>
            <w:r>
              <w:rPr>
                <w:rFonts w:hint="eastAsia"/>
                <w:lang w:eastAsia="zh-CN"/>
              </w:rPr>
              <w:t>服务期限</w:t>
            </w:r>
          </w:p>
        </w:tc>
        <w:tc>
          <w:tcPr>
            <w:tcW w:w="5926" w:type="dxa"/>
            <w:tcBorders>
              <w:top w:val="single" w:sz="4" w:space="0" w:color="000000"/>
              <w:left w:val="single" w:sz="4" w:space="0" w:color="000000"/>
              <w:bottom w:val="single" w:sz="4" w:space="0" w:color="000000"/>
              <w:right w:val="single" w:sz="12" w:space="0" w:color="000000"/>
            </w:tcBorders>
            <w:vAlign w:val="center"/>
          </w:tcPr>
          <w:p w14:paraId="60FE9E6D" w14:textId="77777777" w:rsidR="004C7FF0" w:rsidRDefault="004C7FF0">
            <w:pPr>
              <w:jc w:val="center"/>
              <w:rPr>
                <w:rFonts w:ascii="宋体" w:eastAsia="宋体" w:hAnsi="宋体" w:cs="宋体" w:hint="eastAsia"/>
              </w:rPr>
            </w:pPr>
          </w:p>
        </w:tc>
      </w:tr>
      <w:tr w:rsidR="004C7FF0" w14:paraId="294D441A" w14:textId="77777777">
        <w:trPr>
          <w:trHeight w:hRule="exact" w:val="1274"/>
        </w:trPr>
        <w:tc>
          <w:tcPr>
            <w:tcW w:w="2274" w:type="dxa"/>
            <w:tcBorders>
              <w:top w:val="single" w:sz="4" w:space="0" w:color="000000"/>
              <w:left w:val="single" w:sz="12" w:space="0" w:color="000000"/>
              <w:bottom w:val="single" w:sz="12" w:space="0" w:color="000000"/>
              <w:right w:val="single" w:sz="4" w:space="0" w:color="000000"/>
            </w:tcBorders>
          </w:tcPr>
          <w:p w14:paraId="51DF51B7" w14:textId="77777777" w:rsidR="004C7FF0" w:rsidRDefault="004C7FF0">
            <w:pPr>
              <w:pStyle w:val="TableParagraph"/>
            </w:pPr>
          </w:p>
          <w:p w14:paraId="7F4EC29A" w14:textId="77777777" w:rsidR="004C7FF0" w:rsidRDefault="00000000">
            <w:pPr>
              <w:pStyle w:val="TableParagraph"/>
            </w:pPr>
            <w:proofErr w:type="spellStart"/>
            <w:r>
              <w:rPr>
                <w:rFonts w:hint="eastAsia"/>
              </w:rPr>
              <w:t>备注</w:t>
            </w:r>
            <w:proofErr w:type="spellEnd"/>
          </w:p>
        </w:tc>
        <w:tc>
          <w:tcPr>
            <w:tcW w:w="5926" w:type="dxa"/>
            <w:tcBorders>
              <w:top w:val="single" w:sz="4" w:space="0" w:color="000000"/>
              <w:left w:val="single" w:sz="4" w:space="0" w:color="000000"/>
              <w:bottom w:val="single" w:sz="12" w:space="0" w:color="000000"/>
              <w:right w:val="single" w:sz="12" w:space="0" w:color="000000"/>
            </w:tcBorders>
            <w:vAlign w:val="center"/>
          </w:tcPr>
          <w:p w14:paraId="0B8C8815" w14:textId="77777777" w:rsidR="004C7FF0" w:rsidRDefault="004C7FF0">
            <w:pPr>
              <w:jc w:val="center"/>
              <w:rPr>
                <w:rFonts w:ascii="宋体" w:eastAsia="宋体" w:hAnsi="宋体" w:cs="宋体" w:hint="eastAsia"/>
              </w:rPr>
            </w:pPr>
          </w:p>
        </w:tc>
      </w:tr>
    </w:tbl>
    <w:p w14:paraId="143A754F" w14:textId="77777777" w:rsidR="004C7FF0" w:rsidRDefault="004C7FF0">
      <w:pPr>
        <w:pStyle w:val="a0"/>
        <w:tabs>
          <w:tab w:val="left" w:pos="4942"/>
          <w:tab w:val="left" w:pos="5182"/>
          <w:tab w:val="left" w:pos="6585"/>
        </w:tabs>
        <w:spacing w:line="352" w:lineRule="auto"/>
        <w:ind w:left="1342" w:right="2145"/>
        <w:jc w:val="both"/>
        <w:rPr>
          <w:rFonts w:cs="宋体" w:hint="eastAsia"/>
          <w:spacing w:val="-3"/>
        </w:rPr>
      </w:pPr>
    </w:p>
    <w:p w14:paraId="21B325B4" w14:textId="77777777" w:rsidR="004C7FF0" w:rsidRDefault="004C7FF0">
      <w:pPr>
        <w:pStyle w:val="a0"/>
        <w:tabs>
          <w:tab w:val="left" w:pos="4942"/>
          <w:tab w:val="left" w:pos="5182"/>
          <w:tab w:val="left" w:pos="6585"/>
        </w:tabs>
        <w:spacing w:line="352" w:lineRule="auto"/>
        <w:ind w:left="1342" w:right="2145"/>
        <w:jc w:val="both"/>
        <w:rPr>
          <w:rFonts w:cs="宋体" w:hint="eastAsia"/>
          <w:spacing w:val="-3"/>
        </w:rPr>
      </w:pPr>
    </w:p>
    <w:p w14:paraId="70BA213C" w14:textId="77777777" w:rsidR="004C7FF0" w:rsidRDefault="00000000">
      <w:pPr>
        <w:pStyle w:val="a0"/>
        <w:tabs>
          <w:tab w:val="left" w:pos="4942"/>
          <w:tab w:val="left" w:pos="5182"/>
          <w:tab w:val="left" w:pos="6585"/>
        </w:tabs>
        <w:spacing w:line="352" w:lineRule="auto"/>
        <w:ind w:leftChars="1045" w:left="2299" w:right="2145"/>
        <w:jc w:val="both"/>
        <w:rPr>
          <w:rFonts w:cs="宋体" w:hint="eastAsia"/>
          <w:lang w:eastAsia="zh-CN"/>
        </w:rPr>
      </w:pPr>
      <w:r>
        <w:rPr>
          <w:rFonts w:cs="宋体" w:hint="eastAsia"/>
          <w:spacing w:val="-3"/>
          <w:lang w:eastAsia="zh-CN"/>
        </w:rPr>
        <w:t>供应商:</w:t>
      </w:r>
      <w:r>
        <w:rPr>
          <w:rFonts w:cs="宋体" w:hint="eastAsia"/>
          <w:spacing w:val="-3"/>
          <w:u w:val="single" w:color="000000"/>
          <w:lang w:eastAsia="zh-CN"/>
        </w:rPr>
        <w:tab/>
      </w:r>
      <w:r>
        <w:rPr>
          <w:rFonts w:cs="宋体" w:hint="eastAsia"/>
          <w:spacing w:val="-3"/>
          <w:u w:val="single" w:color="000000"/>
          <w:lang w:eastAsia="zh-CN"/>
        </w:rPr>
        <w:tab/>
      </w:r>
      <w:r>
        <w:rPr>
          <w:rFonts w:cs="宋体" w:hint="eastAsia"/>
          <w:spacing w:val="9"/>
          <w:u w:val="single" w:color="000000"/>
          <w:lang w:eastAsia="zh-CN"/>
        </w:rPr>
        <w:t>（盖公章</w:t>
      </w:r>
      <w:r>
        <w:rPr>
          <w:rFonts w:cs="宋体" w:hint="eastAsia"/>
          <w:u w:val="single" w:color="000000"/>
          <w:lang w:eastAsia="zh-CN"/>
        </w:rPr>
        <w:t>）</w:t>
      </w:r>
      <w:r>
        <w:rPr>
          <w:rFonts w:cs="宋体" w:hint="eastAsia"/>
          <w:spacing w:val="-3"/>
          <w:lang w:eastAsia="zh-CN"/>
        </w:rPr>
        <w:t>法定代表人:</w:t>
      </w:r>
      <w:r>
        <w:rPr>
          <w:rFonts w:cs="宋体" w:hint="eastAsia"/>
          <w:spacing w:val="-3"/>
          <w:u w:val="single" w:color="000000"/>
          <w:lang w:eastAsia="zh-CN"/>
        </w:rPr>
        <w:tab/>
      </w:r>
      <w:r>
        <w:rPr>
          <w:rFonts w:cs="宋体" w:hint="eastAsia"/>
          <w:spacing w:val="8"/>
          <w:u w:val="single" w:color="000000"/>
          <w:lang w:eastAsia="zh-CN"/>
        </w:rPr>
        <w:t>(签字或盖章）</w:t>
      </w:r>
      <w:r>
        <w:rPr>
          <w:rFonts w:cs="宋体" w:hint="eastAsia"/>
          <w:lang w:eastAsia="zh-CN"/>
        </w:rPr>
        <w:t>日期:</w:t>
      </w:r>
      <w:r>
        <w:rPr>
          <w:rFonts w:cs="宋体" w:hint="eastAsia"/>
          <w:u w:val="single" w:color="000000"/>
          <w:lang w:eastAsia="zh-CN"/>
        </w:rPr>
        <w:tab/>
      </w:r>
      <w:r>
        <w:rPr>
          <w:rFonts w:cs="宋体" w:hint="eastAsia"/>
          <w:u w:val="single" w:color="000000"/>
          <w:lang w:eastAsia="zh-CN"/>
        </w:rPr>
        <w:tab/>
      </w:r>
      <w:r>
        <w:rPr>
          <w:rFonts w:cs="宋体" w:hint="eastAsia"/>
          <w:u w:val="single" w:color="000000"/>
          <w:lang w:eastAsia="zh-CN"/>
        </w:rPr>
        <w:tab/>
      </w:r>
    </w:p>
    <w:p w14:paraId="2F99F980" w14:textId="77777777" w:rsidR="004C7FF0" w:rsidRDefault="004C7FF0">
      <w:pPr>
        <w:spacing w:line="352" w:lineRule="auto"/>
        <w:jc w:val="both"/>
        <w:rPr>
          <w:rFonts w:ascii="宋体" w:eastAsia="宋体" w:hAnsi="宋体" w:cs="宋体" w:hint="eastAsia"/>
          <w:lang w:eastAsia="zh-CN"/>
        </w:rPr>
        <w:sectPr w:rsidR="004C7FF0">
          <w:pgSz w:w="11850" w:h="16790"/>
          <w:pgMar w:top="1360" w:right="1440" w:bottom="1120" w:left="1660" w:header="0" w:footer="920" w:gutter="0"/>
          <w:cols w:space="720"/>
        </w:sectPr>
      </w:pPr>
    </w:p>
    <w:p w14:paraId="41058355" w14:textId="77777777" w:rsidR="004C7FF0" w:rsidRDefault="00000000">
      <w:pPr>
        <w:spacing w:line="446" w:lineRule="exact"/>
        <w:ind w:left="2820" w:right="2109"/>
        <w:rPr>
          <w:rFonts w:ascii="宋体" w:eastAsia="宋体" w:hAnsi="宋体" w:cs="宋体" w:hint="eastAsia"/>
          <w:b/>
          <w:bCs/>
          <w:sz w:val="36"/>
          <w:szCs w:val="36"/>
          <w:lang w:eastAsia="zh-CN"/>
        </w:rPr>
      </w:pPr>
      <w:r>
        <w:rPr>
          <w:rFonts w:ascii="宋体" w:eastAsia="宋体" w:hAnsi="宋体" w:cs="宋体" w:hint="eastAsia"/>
          <w:b/>
          <w:bCs/>
          <w:sz w:val="36"/>
          <w:szCs w:val="36"/>
          <w:lang w:eastAsia="zh-CN"/>
        </w:rPr>
        <w:lastRenderedPageBreak/>
        <w:t>五、资格性审查资料</w:t>
      </w:r>
    </w:p>
    <w:p w14:paraId="0B8C39EF" w14:textId="77777777" w:rsidR="004C7FF0" w:rsidRDefault="004C7FF0">
      <w:pPr>
        <w:spacing w:before="2"/>
        <w:rPr>
          <w:rFonts w:ascii="宋体" w:eastAsia="宋体" w:hAnsi="宋体" w:cs="宋体" w:hint="eastAsia"/>
          <w:b/>
          <w:bCs/>
          <w:sz w:val="20"/>
          <w:szCs w:val="20"/>
          <w:lang w:eastAsia="zh-CN"/>
        </w:rPr>
      </w:pPr>
    </w:p>
    <w:p w14:paraId="1D974870" w14:textId="77777777" w:rsidR="004C7FF0" w:rsidRDefault="00000000">
      <w:pPr>
        <w:pStyle w:val="51"/>
        <w:spacing w:before="26" w:line="616" w:lineRule="auto"/>
        <w:ind w:right="2109"/>
        <w:rPr>
          <w:rFonts w:cs="宋体" w:hint="eastAsia"/>
          <w:b w:val="0"/>
          <w:bCs w:val="0"/>
          <w:lang w:eastAsia="zh-CN"/>
        </w:rPr>
      </w:pPr>
      <w:r>
        <w:rPr>
          <w:rFonts w:cs="宋体" w:hint="eastAsia"/>
          <w:lang w:eastAsia="zh-CN"/>
        </w:rPr>
        <w:t>按要求附相关资料并加</w:t>
      </w:r>
      <w:r>
        <w:rPr>
          <w:rFonts w:cs="宋体" w:hint="eastAsia"/>
          <w:w w:val="95"/>
          <w:lang w:eastAsia="zh-CN"/>
        </w:rPr>
        <w:t>盖公章。</w:t>
      </w:r>
    </w:p>
    <w:p w14:paraId="4FC2B685" w14:textId="77777777" w:rsidR="004C7FF0" w:rsidRDefault="004C7FF0">
      <w:pPr>
        <w:spacing w:line="616" w:lineRule="auto"/>
        <w:rPr>
          <w:rFonts w:ascii="宋体" w:eastAsia="宋体" w:hAnsi="宋体" w:cs="宋体" w:hint="eastAsia"/>
          <w:lang w:eastAsia="zh-CN"/>
        </w:rPr>
        <w:sectPr w:rsidR="004C7FF0">
          <w:footerReference w:type="default" r:id="rId16"/>
          <w:pgSz w:w="11850" w:h="16790"/>
          <w:pgMar w:top="1580" w:right="1660" w:bottom="1120" w:left="1660" w:header="0" w:footer="920" w:gutter="0"/>
          <w:cols w:space="720"/>
        </w:sectPr>
      </w:pPr>
    </w:p>
    <w:p w14:paraId="7BE0F13E" w14:textId="77777777" w:rsidR="004C7FF0" w:rsidRDefault="00000000">
      <w:pPr>
        <w:spacing w:line="446" w:lineRule="exact"/>
        <w:ind w:left="2820" w:right="2109"/>
        <w:rPr>
          <w:rFonts w:ascii="宋体" w:eastAsia="宋体" w:hAnsi="宋体" w:cs="宋体" w:hint="eastAsia"/>
          <w:sz w:val="36"/>
          <w:szCs w:val="36"/>
          <w:lang w:eastAsia="zh-CN"/>
        </w:rPr>
      </w:pPr>
      <w:r>
        <w:rPr>
          <w:rFonts w:ascii="宋体" w:eastAsia="宋体" w:hAnsi="宋体" w:cs="宋体" w:hint="eastAsia"/>
          <w:b/>
          <w:bCs/>
          <w:sz w:val="36"/>
          <w:szCs w:val="36"/>
          <w:lang w:eastAsia="zh-CN"/>
        </w:rPr>
        <w:lastRenderedPageBreak/>
        <w:t>六、项目技术方案</w:t>
      </w:r>
    </w:p>
    <w:p w14:paraId="7F93CB0F" w14:textId="77777777" w:rsidR="004C7FF0" w:rsidRDefault="004C7FF0">
      <w:pPr>
        <w:spacing w:before="10"/>
        <w:rPr>
          <w:rFonts w:ascii="宋体" w:eastAsia="宋体" w:hAnsi="宋体" w:cs="宋体" w:hint="eastAsia"/>
          <w:b/>
          <w:bCs/>
          <w:sz w:val="16"/>
          <w:szCs w:val="16"/>
          <w:lang w:eastAsia="zh-CN"/>
        </w:rPr>
      </w:pPr>
    </w:p>
    <w:p w14:paraId="63E2023F" w14:textId="77777777" w:rsidR="004C7FF0" w:rsidRDefault="004C7FF0">
      <w:pPr>
        <w:pStyle w:val="TableParagraph"/>
        <w:rPr>
          <w:lang w:eastAsia="zh-CN"/>
        </w:rPr>
      </w:pPr>
    </w:p>
    <w:p w14:paraId="707D1834" w14:textId="77777777" w:rsidR="004C7FF0" w:rsidRDefault="004C7FF0">
      <w:pPr>
        <w:pStyle w:val="TableParagraph"/>
        <w:rPr>
          <w:lang w:eastAsia="zh-CN"/>
        </w:rPr>
      </w:pPr>
    </w:p>
    <w:p w14:paraId="0A16839F" w14:textId="77777777" w:rsidR="004C7FF0" w:rsidRDefault="004C7FF0">
      <w:pPr>
        <w:pStyle w:val="TableParagraph"/>
        <w:rPr>
          <w:lang w:eastAsia="zh-CN"/>
        </w:rPr>
      </w:pPr>
    </w:p>
    <w:p w14:paraId="1CC420A3" w14:textId="77777777" w:rsidR="004C7FF0" w:rsidRDefault="004C7FF0">
      <w:pPr>
        <w:rPr>
          <w:rFonts w:ascii="宋体" w:eastAsia="宋体" w:hAnsi="宋体" w:cs="宋体" w:hint="eastAsia"/>
          <w:lang w:eastAsia="zh-CN"/>
        </w:rPr>
      </w:pPr>
    </w:p>
    <w:p w14:paraId="2B24D7B2" w14:textId="77777777" w:rsidR="004C7FF0" w:rsidRDefault="004C7FF0">
      <w:pPr>
        <w:rPr>
          <w:rFonts w:ascii="宋体" w:eastAsia="宋体" w:hAnsi="宋体" w:cs="宋体" w:hint="eastAsia"/>
          <w:sz w:val="24"/>
          <w:szCs w:val="24"/>
          <w:lang w:eastAsia="zh-CN"/>
        </w:rPr>
      </w:pPr>
    </w:p>
    <w:p w14:paraId="3F739045" w14:textId="77777777" w:rsidR="004C7FF0" w:rsidRDefault="004C7FF0">
      <w:pPr>
        <w:rPr>
          <w:rFonts w:ascii="宋体" w:eastAsia="宋体" w:hAnsi="宋体" w:cs="宋体" w:hint="eastAsia"/>
          <w:sz w:val="24"/>
          <w:szCs w:val="24"/>
          <w:lang w:eastAsia="zh-CN"/>
        </w:rPr>
      </w:pPr>
    </w:p>
    <w:p w14:paraId="4F728148" w14:textId="77777777" w:rsidR="004C7FF0" w:rsidRDefault="004C7FF0">
      <w:pPr>
        <w:spacing w:before="13"/>
        <w:rPr>
          <w:rFonts w:ascii="宋体" w:eastAsia="宋体" w:hAnsi="宋体" w:cs="宋体" w:hint="eastAsia"/>
          <w:sz w:val="33"/>
          <w:szCs w:val="33"/>
          <w:lang w:eastAsia="zh-CN"/>
        </w:rPr>
      </w:pPr>
    </w:p>
    <w:p w14:paraId="76D6754E" w14:textId="77777777" w:rsidR="004C7FF0" w:rsidRDefault="00000000">
      <w:pPr>
        <w:rPr>
          <w:rFonts w:ascii="宋体" w:eastAsia="宋体" w:hAnsi="宋体" w:cs="宋体" w:hint="eastAsia"/>
          <w:lang w:eastAsia="zh-CN"/>
        </w:rPr>
        <w:sectPr w:rsidR="004C7FF0">
          <w:pgSz w:w="11850" w:h="16790"/>
          <w:pgMar w:top="1360" w:right="1660" w:bottom="1120" w:left="1660" w:header="0" w:footer="920" w:gutter="0"/>
          <w:cols w:space="720"/>
        </w:sectPr>
      </w:pPr>
      <w:r>
        <w:rPr>
          <w:rFonts w:ascii="宋体" w:eastAsia="宋体" w:hAnsi="宋体" w:cs="宋体" w:hint="eastAsia"/>
          <w:lang w:eastAsia="zh-CN"/>
        </w:rPr>
        <w:br w:type="page"/>
      </w:r>
    </w:p>
    <w:p w14:paraId="1C5F1C7C" w14:textId="77777777" w:rsidR="004C7FF0" w:rsidRDefault="00000000">
      <w:pPr>
        <w:spacing w:line="446" w:lineRule="exact"/>
        <w:ind w:left="220" w:right="830" w:hangingChars="61" w:hanging="220"/>
        <w:jc w:val="center"/>
        <w:rPr>
          <w:rFonts w:ascii="宋体" w:eastAsia="宋体" w:hAnsi="宋体" w:cs="宋体" w:hint="eastAsia"/>
          <w:b/>
          <w:bCs/>
          <w:sz w:val="36"/>
          <w:szCs w:val="36"/>
          <w:lang w:eastAsia="zh-CN"/>
        </w:rPr>
      </w:pPr>
      <w:r>
        <w:rPr>
          <w:rFonts w:ascii="宋体" w:eastAsia="宋体" w:hAnsi="宋体" w:cs="宋体" w:hint="eastAsia"/>
          <w:b/>
          <w:bCs/>
          <w:sz w:val="36"/>
          <w:szCs w:val="36"/>
          <w:lang w:eastAsia="zh-CN"/>
        </w:rPr>
        <w:lastRenderedPageBreak/>
        <w:t xml:space="preserve">      七、供应商认为有必要提交的其它资料</w:t>
      </w:r>
    </w:p>
    <w:p w14:paraId="07D4914D" w14:textId="77777777" w:rsidR="004C7FF0" w:rsidRDefault="00000000">
      <w:pPr>
        <w:pStyle w:val="41"/>
        <w:spacing w:line="366" w:lineRule="exact"/>
        <w:ind w:right="1"/>
        <w:jc w:val="center"/>
        <w:rPr>
          <w:rFonts w:cs="宋体" w:hint="eastAsia"/>
          <w:sz w:val="20"/>
          <w:szCs w:val="20"/>
          <w:lang w:eastAsia="zh-CN"/>
        </w:rPr>
      </w:pPr>
      <w:r>
        <w:rPr>
          <w:rFonts w:cs="宋体" w:hint="eastAsia"/>
          <w:lang w:eastAsia="zh-CN"/>
        </w:rPr>
        <w:t>（如有）</w:t>
      </w:r>
    </w:p>
    <w:sectPr w:rsidR="004C7FF0">
      <w:footerReference w:type="default" r:id="rId17"/>
      <w:pgSz w:w="11850" w:h="16790"/>
      <w:pgMar w:top="1580" w:right="1660" w:bottom="1320" w:left="1660" w:header="0" w:footer="11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15FA4" w14:textId="77777777" w:rsidR="00E16F58" w:rsidRDefault="00E16F58">
      <w:r>
        <w:separator/>
      </w:r>
    </w:p>
  </w:endnote>
  <w:endnote w:type="continuationSeparator" w:id="0">
    <w:p w14:paraId="50B37327" w14:textId="77777777" w:rsidR="00E16F58" w:rsidRDefault="00E16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74232" w14:textId="77777777" w:rsidR="004C7FF0" w:rsidRDefault="00000000">
    <w:pPr>
      <w:spacing w:line="14" w:lineRule="auto"/>
      <w:rPr>
        <w:sz w:val="20"/>
        <w:szCs w:val="20"/>
        <w:lang w:eastAsia="zh-CN"/>
      </w:rPr>
    </w:pPr>
    <w:r>
      <w:rPr>
        <w:rFonts w:hint="eastAsia"/>
        <w:sz w:val="20"/>
        <w:szCs w:val="20"/>
        <w:lang w:eastAsia="zh-CN"/>
      </w:rPr>
      <w:t>2</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8F403" w14:textId="77777777" w:rsidR="004C7FF0" w:rsidRDefault="00000000">
    <w:pPr>
      <w:spacing w:line="14" w:lineRule="auto"/>
      <w:rPr>
        <w:sz w:val="20"/>
        <w:szCs w:val="20"/>
      </w:rPr>
    </w:pPr>
    <w:r>
      <w:rPr>
        <w:noProof/>
      </w:rPr>
      <mc:AlternateContent>
        <mc:Choice Requires="wps">
          <w:drawing>
            <wp:anchor distT="0" distB="0" distL="114300" distR="114300" simplePos="0" relativeHeight="251668480" behindDoc="0" locked="0" layoutInCell="1" allowOverlap="1" wp14:anchorId="7D9E197C" wp14:editId="3544B3C4">
              <wp:simplePos x="0" y="0"/>
              <wp:positionH relativeFrom="margin">
                <wp:align>center</wp:align>
              </wp:positionH>
              <wp:positionV relativeFrom="paragraph">
                <wp:posOffset>0</wp:posOffset>
              </wp:positionV>
              <wp:extent cx="1828800" cy="1828800"/>
              <wp:effectExtent l="0" t="0" r="0" b="0"/>
              <wp:wrapNone/>
              <wp:docPr id="1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624E17" w14:textId="77777777" w:rsidR="004C7FF0" w:rsidRDefault="00000000">
                          <w:pPr>
                            <w:pStyle w:val="ab"/>
                          </w:pPr>
                          <w:r>
                            <w:fldChar w:fldCharType="begin"/>
                          </w:r>
                          <w:r>
                            <w:instrText xml:space="preserve"> PAGE  \* MERGEFORMAT </w:instrText>
                          </w:r>
                          <w:r>
                            <w:fldChar w:fldCharType="separate"/>
                          </w:r>
                          <w:r>
                            <w:t>35</w:t>
                          </w:r>
                          <w:r>
                            <w:fldChar w:fldCharType="end"/>
                          </w:r>
                        </w:p>
                      </w:txbxContent>
                    </wps:txbx>
                    <wps:bodyPr wrap="none" lIns="0" tIns="0" rIns="0" bIns="0">
                      <a:spAutoFit/>
                    </wps:bodyPr>
                  </wps:wsp>
                </a:graphicData>
              </a:graphic>
            </wp:anchor>
          </w:drawing>
        </mc:Choice>
        <mc:Fallback>
          <w:pict>
            <v:shapetype w14:anchorId="7D9E197C" id="_x0000_t202" coordsize="21600,21600" o:spt="202" path="m,l,21600r21600,l21600,xe">
              <v:stroke joinstyle="miter"/>
              <v:path gradientshapeok="t" o:connecttype="rect"/>
            </v:shapetype>
            <v:shape id="文本框 33" o:spid="_x0000_s1034" type="#_x0000_t202" style="position:absolute;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KxtjNIwBAAAgAwAADgAAAAAAAAAAAAAAAAAuAgAA&#10;ZHJzL2Uyb0RvYy54bWxQSwECLQAUAAYACAAAACEADErw7tYAAAAFAQAADwAAAAAAAAAAAAAAAADm&#10;AwAAZHJzL2Rvd25yZXYueG1sUEsFBgAAAAAEAAQA8wAAAOkEAAAAAA==&#10;" filled="f" stroked="f">
              <v:textbox style="mso-fit-shape-to-text:t" inset="0,0,0,0">
                <w:txbxContent>
                  <w:p w14:paraId="6B624E17" w14:textId="77777777" w:rsidR="004C7FF0" w:rsidRDefault="00000000">
                    <w:pPr>
                      <w:pStyle w:val="ab"/>
                    </w:pPr>
                    <w:r>
                      <w:fldChar w:fldCharType="begin"/>
                    </w:r>
                    <w:r>
                      <w:instrText xml:space="preserve"> PAGE  \* MERGEFORMAT </w:instrText>
                    </w:r>
                    <w:r>
                      <w:fldChar w:fldCharType="separate"/>
                    </w:r>
                    <w:r>
                      <w:t>35</w:t>
                    </w:r>
                    <w:r>
                      <w:fldChar w:fldCharType="end"/>
                    </w:r>
                  </w:p>
                </w:txbxContent>
              </v:textbox>
              <w10:wrap anchorx="margin"/>
            </v:shape>
          </w:pict>
        </mc:Fallback>
      </mc:AlternateContent>
    </w:r>
    <w:r>
      <w:rPr>
        <w:noProof/>
      </w:rPr>
      <mc:AlternateContent>
        <mc:Choice Requires="wps">
          <w:drawing>
            <wp:anchor distT="0" distB="0" distL="114300" distR="114300" simplePos="0" relativeHeight="251659264" behindDoc="1" locked="0" layoutInCell="1" allowOverlap="1" wp14:anchorId="27B13AA6" wp14:editId="5523C0FA">
              <wp:simplePos x="0" y="0"/>
              <wp:positionH relativeFrom="page">
                <wp:posOffset>3691890</wp:posOffset>
              </wp:positionH>
              <wp:positionV relativeFrom="page">
                <wp:posOffset>9806940</wp:posOffset>
              </wp:positionV>
              <wp:extent cx="141605" cy="139700"/>
              <wp:effectExtent l="0" t="0" r="0" b="0"/>
              <wp:wrapNone/>
              <wp:docPr id="3" name="文本框 10"/>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wps:spPr>
                    <wps:txbx>
                      <w:txbxContent>
                        <w:p w14:paraId="7503DC2E" w14:textId="77777777" w:rsidR="004C7FF0" w:rsidRDefault="004C7FF0">
                          <w:pPr>
                            <w:spacing w:line="203" w:lineRule="exact"/>
                            <w:ind w:left="20"/>
                            <w:rPr>
                              <w:rFonts w:ascii="Calibri" w:eastAsia="Calibri" w:hAnsi="Calibri" w:cs="Calibri"/>
                              <w:sz w:val="18"/>
                              <w:szCs w:val="18"/>
                            </w:rPr>
                          </w:pPr>
                        </w:p>
                      </w:txbxContent>
                    </wps:txbx>
                    <wps:bodyPr lIns="0" tIns="0" rIns="0" bIns="0" upright="1"/>
                  </wps:wsp>
                </a:graphicData>
              </a:graphic>
            </wp:anchor>
          </w:drawing>
        </mc:Choice>
        <mc:Fallback>
          <w:pict>
            <v:shape w14:anchorId="27B13AA6" id="文本框 10" o:spid="_x0000_s1035" type="#_x0000_t202" style="position:absolute;margin-left:290.7pt;margin-top:772.2pt;width:11.15pt;height:11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" filled="f" stroked="f">
              <v:textbox inset="0,0,0,0">
                <w:txbxContent>
                  <w:p w14:paraId="7503DC2E" w14:textId="77777777" w:rsidR="004C7FF0" w:rsidRDefault="004C7FF0">
                    <w:pPr>
                      <w:spacing w:line="203" w:lineRule="exact"/>
                      <w:ind w:left="20"/>
                      <w:rPr>
                        <w:rFonts w:ascii="Calibri" w:eastAsia="Calibri" w:hAnsi="Calibri" w:cs="Calibri"/>
                        <w:sz w:val="18"/>
                        <w:szCs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263A9" w14:textId="77777777" w:rsidR="004C7FF0" w:rsidRDefault="00000000">
    <w:pPr>
      <w:spacing w:line="14" w:lineRule="auto"/>
      <w:rPr>
        <w:sz w:val="18"/>
        <w:szCs w:val="18"/>
      </w:rPr>
    </w:pPr>
    <w:r>
      <w:rPr>
        <w:noProof/>
        <w:sz w:val="18"/>
      </w:rPr>
      <mc:AlternateContent>
        <mc:Choice Requires="wps">
          <w:drawing>
            <wp:anchor distT="0" distB="0" distL="114300" distR="114300" simplePos="0" relativeHeight="251660288" behindDoc="0" locked="0" layoutInCell="1" allowOverlap="1" wp14:anchorId="025B1305" wp14:editId="7AF56035">
              <wp:simplePos x="0" y="0"/>
              <wp:positionH relativeFrom="margin">
                <wp:align>center</wp:align>
              </wp:positionH>
              <wp:positionV relativeFrom="paragraph">
                <wp:posOffset>0</wp:posOffset>
              </wp:positionV>
              <wp:extent cx="1828800" cy="1828800"/>
              <wp:effectExtent l="0" t="0" r="0" b="0"/>
              <wp:wrapNone/>
              <wp:docPr id="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AF2C62" w14:textId="77777777" w:rsidR="004C7FF0" w:rsidRDefault="00000000">
                          <w:pPr>
                            <w:pStyle w:val="ab"/>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type w14:anchorId="025B1305" id="_x0000_t202" coordsize="21600,21600" o:spt="202" path="m,l,21600r21600,l21600,xe">
              <v:stroke joinstyle="miter"/>
              <v:path gradientshapeok="t" o:connecttype="rect"/>
            </v:shapetype>
            <v:shape id="文本框 24"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57AF2C62" w14:textId="77777777" w:rsidR="004C7FF0" w:rsidRDefault="00000000">
                    <w:pPr>
                      <w:pStyle w:val="ab"/>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028E6" w14:textId="77777777" w:rsidR="004C7FF0" w:rsidRDefault="00000000">
    <w:pPr>
      <w:spacing w:line="14" w:lineRule="auto"/>
      <w:rPr>
        <w:sz w:val="20"/>
        <w:szCs w:val="20"/>
      </w:rPr>
    </w:pPr>
    <w:r>
      <w:rPr>
        <w:noProof/>
        <w:sz w:val="20"/>
      </w:rPr>
      <mc:AlternateContent>
        <mc:Choice Requires="wps">
          <w:drawing>
            <wp:anchor distT="0" distB="0" distL="114300" distR="114300" simplePos="0" relativeHeight="251661312" behindDoc="0" locked="0" layoutInCell="1" allowOverlap="1" wp14:anchorId="3278D6B4" wp14:editId="60D19520">
              <wp:simplePos x="0" y="0"/>
              <wp:positionH relativeFrom="margin">
                <wp:align>center</wp:align>
              </wp:positionH>
              <wp:positionV relativeFrom="paragraph">
                <wp:posOffset>0</wp:posOffset>
              </wp:positionV>
              <wp:extent cx="1828800" cy="1828800"/>
              <wp:effectExtent l="0" t="0" r="0" b="0"/>
              <wp:wrapNone/>
              <wp:docPr id="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71721D" w14:textId="77777777" w:rsidR="004C7FF0" w:rsidRDefault="00000000">
                          <w:pPr>
                            <w:pStyle w:val="ab"/>
                          </w:pPr>
                          <w:r>
                            <w:fldChar w:fldCharType="begin"/>
                          </w:r>
                          <w:r>
                            <w:instrText xml:space="preserve"> PAGE  \* MERGEFORMAT </w:instrText>
                          </w:r>
                          <w:r>
                            <w:fldChar w:fldCharType="separate"/>
                          </w:r>
                          <w:r>
                            <w:t>9</w:t>
                          </w:r>
                          <w:r>
                            <w:fldChar w:fldCharType="end"/>
                          </w:r>
                        </w:p>
                      </w:txbxContent>
                    </wps:txbx>
                    <wps:bodyPr wrap="none" lIns="0" tIns="0" rIns="0" bIns="0">
                      <a:spAutoFit/>
                    </wps:bodyPr>
                  </wps:wsp>
                </a:graphicData>
              </a:graphic>
            </wp:anchor>
          </w:drawing>
        </mc:Choice>
        <mc:Fallback>
          <w:pict>
            <v:shapetype w14:anchorId="3278D6B4" id="_x0000_t202" coordsize="21600,21600" o:spt="202" path="m,l,21600r21600,l21600,xe">
              <v:stroke joinstyle="miter"/>
              <v:path gradientshapeok="t" o:connecttype="rect"/>
            </v:shapetype>
            <v:shape id="文本框 25"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v3Ad/IkBAAAgAwAADgAAAAAAAAAAAAAAAAAuAgAAZHJz&#10;L2Uyb0RvYy54bWxQSwECLQAUAAYACAAAACEADErw7tYAAAAFAQAADwAAAAAAAAAAAAAAAADjAwAA&#10;ZHJzL2Rvd25yZXYueG1sUEsFBgAAAAAEAAQA8wAAAOYEAAAAAA==&#10;" filled="f" stroked="f">
              <v:textbox style="mso-fit-shape-to-text:t" inset="0,0,0,0">
                <w:txbxContent>
                  <w:p w14:paraId="0A71721D" w14:textId="77777777" w:rsidR="004C7FF0" w:rsidRDefault="00000000">
                    <w:pPr>
                      <w:pStyle w:val="ab"/>
                    </w:pPr>
                    <w:r>
                      <w:fldChar w:fldCharType="begin"/>
                    </w:r>
                    <w:r>
                      <w:instrText xml:space="preserve"> PAGE  \* MERGEFORMAT </w:instrText>
                    </w:r>
                    <w:r>
                      <w:fldChar w:fldCharType="separate"/>
                    </w:r>
                    <w:r>
                      <w:t>9</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9A855" w14:textId="77777777" w:rsidR="004C7FF0" w:rsidRDefault="00000000">
    <w:pPr>
      <w:spacing w:line="14" w:lineRule="auto"/>
      <w:rPr>
        <w:sz w:val="20"/>
        <w:szCs w:val="20"/>
      </w:rPr>
    </w:pPr>
    <w:r>
      <w:rPr>
        <w:noProof/>
        <w:sz w:val="20"/>
      </w:rPr>
      <mc:AlternateContent>
        <mc:Choice Requires="wps">
          <w:drawing>
            <wp:anchor distT="0" distB="0" distL="114300" distR="114300" simplePos="0" relativeHeight="251662336" behindDoc="0" locked="0" layoutInCell="1" allowOverlap="1" wp14:anchorId="6352CF61" wp14:editId="7AEAA582">
              <wp:simplePos x="0" y="0"/>
              <wp:positionH relativeFrom="margin">
                <wp:align>center</wp:align>
              </wp:positionH>
              <wp:positionV relativeFrom="paragraph">
                <wp:posOffset>0</wp:posOffset>
              </wp:positionV>
              <wp:extent cx="1828800" cy="1828800"/>
              <wp:effectExtent l="0" t="0" r="0" b="0"/>
              <wp:wrapNone/>
              <wp:docPr id="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0F0E11" w14:textId="77777777" w:rsidR="004C7FF0" w:rsidRDefault="00000000">
                          <w:pPr>
                            <w:pStyle w:val="ab"/>
                          </w:pPr>
                          <w:r>
                            <w:fldChar w:fldCharType="begin"/>
                          </w:r>
                          <w:r>
                            <w:instrText xml:space="preserve"> PAGE  \* MERGEFORMAT </w:instrText>
                          </w:r>
                          <w:r>
                            <w:fldChar w:fldCharType="separate"/>
                          </w:r>
                          <w:r>
                            <w:t>12</w:t>
                          </w:r>
                          <w:r>
                            <w:fldChar w:fldCharType="end"/>
                          </w:r>
                        </w:p>
                      </w:txbxContent>
                    </wps:txbx>
                    <wps:bodyPr wrap="none" lIns="0" tIns="0" rIns="0" bIns="0">
                      <a:spAutoFit/>
                    </wps:bodyPr>
                  </wps:wsp>
                </a:graphicData>
              </a:graphic>
            </wp:anchor>
          </w:drawing>
        </mc:Choice>
        <mc:Fallback>
          <w:pict>
            <v:shapetype w14:anchorId="6352CF61" id="_x0000_t202" coordsize="21600,21600" o:spt="202" path="m,l,21600r21600,l21600,xe">
              <v:stroke joinstyle="miter"/>
              <v:path gradientshapeok="t" o:connecttype="rect"/>
            </v:shapetype>
            <v:shape id="文本框 26" o:spid="_x0000_s1028"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GTEl4wBAAAgAwAADgAAAAAAAAAAAAAAAAAuAgAA&#10;ZHJzL2Uyb0RvYy54bWxQSwECLQAUAAYACAAAACEADErw7tYAAAAFAQAADwAAAAAAAAAAAAAAAADm&#10;AwAAZHJzL2Rvd25yZXYueG1sUEsFBgAAAAAEAAQA8wAAAOkEAAAAAA==&#10;" filled="f" stroked="f">
              <v:textbox style="mso-fit-shape-to-text:t" inset="0,0,0,0">
                <w:txbxContent>
                  <w:p w14:paraId="7C0F0E11" w14:textId="77777777" w:rsidR="004C7FF0" w:rsidRDefault="00000000">
                    <w:pPr>
                      <w:pStyle w:val="ab"/>
                    </w:pPr>
                    <w:r>
                      <w:fldChar w:fldCharType="begin"/>
                    </w:r>
                    <w:r>
                      <w:instrText xml:space="preserve"> PAGE  \* MERGEFORMAT </w:instrText>
                    </w:r>
                    <w:r>
                      <w:fldChar w:fldCharType="separate"/>
                    </w:r>
                    <w:r>
                      <w:t>12</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F0060" w14:textId="77777777" w:rsidR="004C7FF0" w:rsidRDefault="00000000">
    <w:pPr>
      <w:spacing w:line="14" w:lineRule="auto"/>
      <w:rPr>
        <w:sz w:val="20"/>
        <w:szCs w:val="20"/>
      </w:rPr>
    </w:pPr>
    <w:r>
      <w:rPr>
        <w:noProof/>
        <w:sz w:val="20"/>
      </w:rPr>
      <mc:AlternateContent>
        <mc:Choice Requires="wps">
          <w:drawing>
            <wp:anchor distT="0" distB="0" distL="114300" distR="114300" simplePos="0" relativeHeight="251663360" behindDoc="0" locked="0" layoutInCell="1" allowOverlap="1" wp14:anchorId="16DC744D" wp14:editId="22665C0E">
              <wp:simplePos x="0" y="0"/>
              <wp:positionH relativeFrom="margin">
                <wp:align>center</wp:align>
              </wp:positionH>
              <wp:positionV relativeFrom="paragraph">
                <wp:posOffset>0</wp:posOffset>
              </wp:positionV>
              <wp:extent cx="1828800" cy="1828800"/>
              <wp:effectExtent l="0" t="0" r="0" b="0"/>
              <wp:wrapNone/>
              <wp:docPr id="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8C022D" w14:textId="77777777" w:rsidR="004C7FF0" w:rsidRDefault="00000000">
                          <w:pPr>
                            <w:pStyle w:val="ab"/>
                          </w:pPr>
                          <w:r>
                            <w:fldChar w:fldCharType="begin"/>
                          </w:r>
                          <w:r>
                            <w:instrText xml:space="preserve"> PAGE  \* MERGEFORMAT </w:instrText>
                          </w:r>
                          <w:r>
                            <w:fldChar w:fldCharType="separate"/>
                          </w:r>
                          <w:r>
                            <w:t>15</w:t>
                          </w:r>
                          <w:r>
                            <w:fldChar w:fldCharType="end"/>
                          </w:r>
                        </w:p>
                      </w:txbxContent>
                    </wps:txbx>
                    <wps:bodyPr wrap="none" lIns="0" tIns="0" rIns="0" bIns="0">
                      <a:spAutoFit/>
                    </wps:bodyPr>
                  </wps:wsp>
                </a:graphicData>
              </a:graphic>
            </wp:anchor>
          </w:drawing>
        </mc:Choice>
        <mc:Fallback>
          <w:pict>
            <v:shapetype w14:anchorId="16DC744D" id="_x0000_t202" coordsize="21600,21600" o:spt="202" path="m,l,21600r21600,l21600,xe">
              <v:stroke joinstyle="miter"/>
              <v:path gradientshapeok="t" o:connecttype="rect"/>
            </v:shapetype>
            <v:shape id="文本框 27" o:spid="_x0000_s1029"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HOxjAEAACADAAAOAAAAZHJzL2Uyb0RvYy54bWysUsFqGzEQvQf6D0L3WhsH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xWhzsYwBAAAgAwAADgAAAAAAAAAAAAAAAAAuAgAA&#10;ZHJzL2Uyb0RvYy54bWxQSwECLQAUAAYACAAAACEADErw7tYAAAAFAQAADwAAAAAAAAAAAAAAAADm&#10;AwAAZHJzL2Rvd25yZXYueG1sUEsFBgAAAAAEAAQA8wAAAOkEAAAAAA==&#10;" filled="f" stroked="f">
              <v:textbox style="mso-fit-shape-to-text:t" inset="0,0,0,0">
                <w:txbxContent>
                  <w:p w14:paraId="348C022D" w14:textId="77777777" w:rsidR="004C7FF0" w:rsidRDefault="00000000">
                    <w:pPr>
                      <w:pStyle w:val="ab"/>
                    </w:pPr>
                    <w:r>
                      <w:fldChar w:fldCharType="begin"/>
                    </w:r>
                    <w:r>
                      <w:instrText xml:space="preserve"> PAGE  \* MERGEFORMAT </w:instrText>
                    </w:r>
                    <w:r>
                      <w:fldChar w:fldCharType="separate"/>
                    </w:r>
                    <w:r>
                      <w:t>15</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E22EE" w14:textId="77777777" w:rsidR="004C7FF0" w:rsidRDefault="00000000">
    <w:pPr>
      <w:spacing w:line="14" w:lineRule="auto"/>
      <w:rPr>
        <w:sz w:val="20"/>
        <w:szCs w:val="20"/>
      </w:rPr>
    </w:pPr>
    <w:r>
      <w:rPr>
        <w:noProof/>
        <w:sz w:val="20"/>
      </w:rPr>
      <mc:AlternateContent>
        <mc:Choice Requires="wps">
          <w:drawing>
            <wp:anchor distT="0" distB="0" distL="114300" distR="114300" simplePos="0" relativeHeight="251664384" behindDoc="0" locked="0" layoutInCell="1" allowOverlap="1" wp14:anchorId="4BE653C3" wp14:editId="5E282F0A">
              <wp:simplePos x="0" y="0"/>
              <wp:positionH relativeFrom="margin">
                <wp:align>center</wp:align>
              </wp:positionH>
              <wp:positionV relativeFrom="paragraph">
                <wp:posOffset>0</wp:posOffset>
              </wp:positionV>
              <wp:extent cx="1828800" cy="1828800"/>
              <wp:effectExtent l="0" t="0" r="0" b="0"/>
              <wp:wrapNone/>
              <wp:docPr id="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E4A4B3" w14:textId="77777777" w:rsidR="004C7FF0" w:rsidRDefault="00000000">
                          <w:pPr>
                            <w:pStyle w:val="ab"/>
                          </w:pPr>
                          <w:r>
                            <w:fldChar w:fldCharType="begin"/>
                          </w:r>
                          <w:r>
                            <w:instrText xml:space="preserve"> PAGE  \* MERGEFORMAT </w:instrText>
                          </w:r>
                          <w:r>
                            <w:fldChar w:fldCharType="separate"/>
                          </w:r>
                          <w:r>
                            <w:t>20</w:t>
                          </w:r>
                          <w:r>
                            <w:fldChar w:fldCharType="end"/>
                          </w:r>
                        </w:p>
                      </w:txbxContent>
                    </wps:txbx>
                    <wps:bodyPr wrap="none" lIns="0" tIns="0" rIns="0" bIns="0">
                      <a:spAutoFit/>
                    </wps:bodyPr>
                  </wps:wsp>
                </a:graphicData>
              </a:graphic>
            </wp:anchor>
          </w:drawing>
        </mc:Choice>
        <mc:Fallback>
          <w:pict>
            <v:shapetype w14:anchorId="4BE653C3" id="_x0000_t202" coordsize="21600,21600" o:spt="202" path="m,l,21600r21600,l21600,xe">
              <v:stroke joinstyle="miter"/>
              <v:path gradientshapeok="t" o:connecttype="rect"/>
            </v:shapetype>
            <v:shape id="文本框 28" o:spid="_x0000_s1030"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HZAjAEAACADAAAOAAAAZHJzL2Uyb0RvYy54bWysUsFqGzEQvQf6D0L3WhsT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dkx2QIwBAAAgAwAADgAAAAAAAAAAAAAAAAAuAgAA&#10;ZHJzL2Uyb0RvYy54bWxQSwECLQAUAAYACAAAACEADErw7tYAAAAFAQAADwAAAAAAAAAAAAAAAADm&#10;AwAAZHJzL2Rvd25yZXYueG1sUEsFBgAAAAAEAAQA8wAAAOkEAAAAAA==&#10;" filled="f" stroked="f">
              <v:textbox style="mso-fit-shape-to-text:t" inset="0,0,0,0">
                <w:txbxContent>
                  <w:p w14:paraId="77E4A4B3" w14:textId="77777777" w:rsidR="004C7FF0" w:rsidRDefault="00000000">
                    <w:pPr>
                      <w:pStyle w:val="ab"/>
                    </w:pPr>
                    <w:r>
                      <w:fldChar w:fldCharType="begin"/>
                    </w:r>
                    <w:r>
                      <w:instrText xml:space="preserve"> PAGE  \* MERGEFORMAT </w:instrText>
                    </w:r>
                    <w:r>
                      <w:fldChar w:fldCharType="separate"/>
                    </w:r>
                    <w:r>
                      <w:t>20</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DBA09" w14:textId="77777777" w:rsidR="004C7FF0" w:rsidRDefault="00000000">
    <w:pPr>
      <w:spacing w:line="14" w:lineRule="auto"/>
      <w:rPr>
        <w:sz w:val="20"/>
        <w:szCs w:val="20"/>
      </w:rPr>
    </w:pPr>
    <w:r>
      <w:rPr>
        <w:noProof/>
        <w:sz w:val="20"/>
      </w:rPr>
      <mc:AlternateContent>
        <mc:Choice Requires="wps">
          <w:drawing>
            <wp:anchor distT="0" distB="0" distL="114300" distR="114300" simplePos="0" relativeHeight="251665408" behindDoc="0" locked="0" layoutInCell="1" allowOverlap="1" wp14:anchorId="46A16C3F" wp14:editId="39C29004">
              <wp:simplePos x="0" y="0"/>
              <wp:positionH relativeFrom="margin">
                <wp:align>center</wp:align>
              </wp:positionH>
              <wp:positionV relativeFrom="paragraph">
                <wp:posOffset>0</wp:posOffset>
              </wp:positionV>
              <wp:extent cx="1828800" cy="1828800"/>
              <wp:effectExtent l="0" t="0" r="0" b="0"/>
              <wp:wrapNone/>
              <wp:docPr id="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8393AA" w14:textId="77777777" w:rsidR="004C7FF0" w:rsidRDefault="00000000">
                          <w:pPr>
                            <w:pStyle w:val="ab"/>
                          </w:pPr>
                          <w:r>
                            <w:fldChar w:fldCharType="begin"/>
                          </w:r>
                          <w:r>
                            <w:instrText xml:space="preserve"> PAGE  \* MERGEFORMAT </w:instrText>
                          </w:r>
                          <w:r>
                            <w:fldChar w:fldCharType="separate"/>
                          </w:r>
                          <w:r>
                            <w:t>21</w:t>
                          </w:r>
                          <w:r>
                            <w:fldChar w:fldCharType="end"/>
                          </w:r>
                        </w:p>
                      </w:txbxContent>
                    </wps:txbx>
                    <wps:bodyPr wrap="none" lIns="0" tIns="0" rIns="0" bIns="0">
                      <a:spAutoFit/>
                    </wps:bodyPr>
                  </wps:wsp>
                </a:graphicData>
              </a:graphic>
            </wp:anchor>
          </w:drawing>
        </mc:Choice>
        <mc:Fallback>
          <w:pict>
            <v:shapetype w14:anchorId="46A16C3F" id="_x0000_t202" coordsize="21600,21600" o:spt="202" path="m,l,21600r21600,l21600,xe">
              <v:stroke joinstyle="miter"/>
              <v:path gradientshapeok="t" o:connecttype="rect"/>
            </v:shapetype>
            <v:shape id="文本框 29" o:spid="_x0000_s1031" type="#_x0000_t202" style="position:absolute;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MFmjAEAACADAAAOAAAAZHJzL2Uyb0RvYy54bWysUsFqGzEQvQf6D0L3WhtD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S0DBZowBAAAgAwAADgAAAAAAAAAAAAAAAAAuAgAA&#10;ZHJzL2Uyb0RvYy54bWxQSwECLQAUAAYACAAAACEADErw7tYAAAAFAQAADwAAAAAAAAAAAAAAAADm&#10;AwAAZHJzL2Rvd25yZXYueG1sUEsFBgAAAAAEAAQA8wAAAOkEAAAAAA==&#10;" filled="f" stroked="f">
              <v:textbox style="mso-fit-shape-to-text:t" inset="0,0,0,0">
                <w:txbxContent>
                  <w:p w14:paraId="2D8393AA" w14:textId="77777777" w:rsidR="004C7FF0" w:rsidRDefault="00000000">
                    <w:pPr>
                      <w:pStyle w:val="ab"/>
                    </w:pPr>
                    <w:r>
                      <w:fldChar w:fldCharType="begin"/>
                    </w:r>
                    <w:r>
                      <w:instrText xml:space="preserve"> PAGE  \* MERGEFORMAT </w:instrText>
                    </w:r>
                    <w:r>
                      <w:fldChar w:fldCharType="separate"/>
                    </w:r>
                    <w:r>
                      <w:t>21</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222B2" w14:textId="77777777" w:rsidR="004C7FF0" w:rsidRDefault="00000000">
    <w:pPr>
      <w:spacing w:line="14" w:lineRule="auto"/>
      <w:rPr>
        <w:sz w:val="20"/>
        <w:szCs w:val="20"/>
      </w:rPr>
    </w:pPr>
    <w:r>
      <w:rPr>
        <w:noProof/>
        <w:sz w:val="20"/>
      </w:rPr>
      <mc:AlternateContent>
        <mc:Choice Requires="wps">
          <w:drawing>
            <wp:anchor distT="0" distB="0" distL="114300" distR="114300" simplePos="0" relativeHeight="251666432" behindDoc="0" locked="0" layoutInCell="1" allowOverlap="1" wp14:anchorId="781BCF34" wp14:editId="5DE8F15B">
              <wp:simplePos x="0" y="0"/>
              <wp:positionH relativeFrom="margin">
                <wp:align>center</wp:align>
              </wp:positionH>
              <wp:positionV relativeFrom="paragraph">
                <wp:posOffset>0</wp:posOffset>
              </wp:positionV>
              <wp:extent cx="1828800" cy="1828800"/>
              <wp:effectExtent l="0" t="0" r="0" b="0"/>
              <wp:wrapNone/>
              <wp:docPr id="1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B90275" w14:textId="77777777" w:rsidR="004C7FF0" w:rsidRDefault="00000000">
                          <w:pPr>
                            <w:pStyle w:val="ab"/>
                          </w:pPr>
                          <w:r>
                            <w:fldChar w:fldCharType="begin"/>
                          </w:r>
                          <w:r>
                            <w:instrText xml:space="preserve"> PAGE  \* MERGEFORMAT </w:instrText>
                          </w:r>
                          <w:r>
                            <w:fldChar w:fldCharType="separate"/>
                          </w:r>
                          <w:r>
                            <w:t>22</w:t>
                          </w:r>
                          <w:r>
                            <w:fldChar w:fldCharType="end"/>
                          </w:r>
                        </w:p>
                      </w:txbxContent>
                    </wps:txbx>
                    <wps:bodyPr wrap="none" lIns="0" tIns="0" rIns="0" bIns="0">
                      <a:spAutoFit/>
                    </wps:bodyPr>
                  </wps:wsp>
                </a:graphicData>
              </a:graphic>
            </wp:anchor>
          </w:drawing>
        </mc:Choice>
        <mc:Fallback>
          <w:pict>
            <v:shapetype w14:anchorId="781BCF34" id="_x0000_t202" coordsize="21600,21600" o:spt="202" path="m,l,21600r21600,l21600,xe">
              <v:stroke joinstyle="miter"/>
              <v:path gradientshapeok="t" o:connecttype="rect"/>
            </v:shapetype>
            <v:shape id="文本框 30" o:spid="_x0000_s1032" type="#_x0000_t202" style="position:absolute;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DFQYDYwBAAAgAwAADgAAAAAAAAAAAAAAAAAuAgAA&#10;ZHJzL2Uyb0RvYy54bWxQSwECLQAUAAYACAAAACEADErw7tYAAAAFAQAADwAAAAAAAAAAAAAAAADm&#10;AwAAZHJzL2Rvd25yZXYueG1sUEsFBgAAAAAEAAQA8wAAAOkEAAAAAA==&#10;" filled="f" stroked="f">
              <v:textbox style="mso-fit-shape-to-text:t" inset="0,0,0,0">
                <w:txbxContent>
                  <w:p w14:paraId="33B90275" w14:textId="77777777" w:rsidR="004C7FF0" w:rsidRDefault="00000000">
                    <w:pPr>
                      <w:pStyle w:val="ab"/>
                    </w:pPr>
                    <w:r>
                      <w:fldChar w:fldCharType="begin"/>
                    </w:r>
                    <w:r>
                      <w:instrText xml:space="preserve"> PAGE  \* MERGEFORMAT </w:instrText>
                    </w:r>
                    <w:r>
                      <w:fldChar w:fldCharType="separate"/>
                    </w:r>
                    <w:r>
                      <w:t>22</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C5B28" w14:textId="77777777" w:rsidR="004C7FF0" w:rsidRDefault="00000000">
    <w:pPr>
      <w:spacing w:line="14" w:lineRule="auto"/>
      <w:rPr>
        <w:sz w:val="20"/>
        <w:szCs w:val="20"/>
      </w:rPr>
    </w:pPr>
    <w:r>
      <w:rPr>
        <w:noProof/>
        <w:sz w:val="20"/>
      </w:rPr>
      <mc:AlternateContent>
        <mc:Choice Requires="wps">
          <w:drawing>
            <wp:anchor distT="0" distB="0" distL="114300" distR="114300" simplePos="0" relativeHeight="251667456" behindDoc="0" locked="0" layoutInCell="1" allowOverlap="1" wp14:anchorId="4C800673" wp14:editId="6684542C">
              <wp:simplePos x="0" y="0"/>
              <wp:positionH relativeFrom="margin">
                <wp:align>center</wp:align>
              </wp:positionH>
              <wp:positionV relativeFrom="paragraph">
                <wp:posOffset>0</wp:posOffset>
              </wp:positionV>
              <wp:extent cx="1828800" cy="1828800"/>
              <wp:effectExtent l="0" t="0" r="0" b="0"/>
              <wp:wrapNone/>
              <wp:docPr id="1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41BD9F" w14:textId="77777777" w:rsidR="004C7FF0" w:rsidRDefault="00000000">
                          <w:pPr>
                            <w:pStyle w:val="ab"/>
                          </w:pPr>
                          <w:r>
                            <w:fldChar w:fldCharType="begin"/>
                          </w:r>
                          <w:r>
                            <w:instrText xml:space="preserve"> PAGE  \* MERGEFORMAT </w:instrText>
                          </w:r>
                          <w:r>
                            <w:fldChar w:fldCharType="separate"/>
                          </w:r>
                          <w:r>
                            <w:t>32</w:t>
                          </w:r>
                          <w:r>
                            <w:fldChar w:fldCharType="end"/>
                          </w:r>
                        </w:p>
                      </w:txbxContent>
                    </wps:txbx>
                    <wps:bodyPr wrap="none" lIns="0" tIns="0" rIns="0" bIns="0">
                      <a:spAutoFit/>
                    </wps:bodyPr>
                  </wps:wsp>
                </a:graphicData>
              </a:graphic>
            </wp:anchor>
          </w:drawing>
        </mc:Choice>
        <mc:Fallback>
          <w:pict>
            <v:shapetype w14:anchorId="4C800673" id="_x0000_t202" coordsize="21600,21600" o:spt="202" path="m,l,21600r21600,l21600,xe">
              <v:stroke joinstyle="miter"/>
              <v:path gradientshapeok="t" o:connecttype="rect"/>
            </v:shapetype>
            <v:shape id="文本框 31" o:spid="_x0000_s1033" type="#_x0000_t202" style="position:absolute;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MVivK4wBAAAgAwAADgAAAAAAAAAAAAAAAAAuAgAA&#10;ZHJzL2Uyb0RvYy54bWxQSwECLQAUAAYACAAAACEADErw7tYAAAAFAQAADwAAAAAAAAAAAAAAAADm&#10;AwAAZHJzL2Rvd25yZXYueG1sUEsFBgAAAAAEAAQA8wAAAOkEAAAAAA==&#10;" filled="f" stroked="f">
              <v:textbox style="mso-fit-shape-to-text:t" inset="0,0,0,0">
                <w:txbxContent>
                  <w:p w14:paraId="2441BD9F" w14:textId="77777777" w:rsidR="004C7FF0" w:rsidRDefault="00000000">
                    <w:pPr>
                      <w:pStyle w:val="ab"/>
                    </w:pPr>
                    <w:r>
                      <w:fldChar w:fldCharType="begin"/>
                    </w:r>
                    <w:r>
                      <w:instrText xml:space="preserve"> PAGE  \* MERGEFORMAT </w:instrText>
                    </w:r>
                    <w:r>
                      <w:fldChar w:fldCharType="separate"/>
                    </w:r>
                    <w:r>
                      <w:t>32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E292C" w14:textId="77777777" w:rsidR="00E16F58" w:rsidRDefault="00E16F58">
      <w:r>
        <w:separator/>
      </w:r>
    </w:p>
  </w:footnote>
  <w:footnote w:type="continuationSeparator" w:id="0">
    <w:p w14:paraId="1EAF7235" w14:textId="77777777" w:rsidR="00E16F58" w:rsidRDefault="00E16F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D1E53D"/>
    <w:multiLevelType w:val="singleLevel"/>
    <w:tmpl w:val="90D1E53D"/>
    <w:lvl w:ilvl="0">
      <w:start w:val="1"/>
      <w:numFmt w:val="chineseCounting"/>
      <w:suff w:val="nothing"/>
      <w:lvlText w:val="%1、"/>
      <w:lvlJc w:val="left"/>
      <w:rPr>
        <w:rFonts w:hint="eastAsia"/>
      </w:rPr>
    </w:lvl>
  </w:abstractNum>
  <w:abstractNum w:abstractNumId="1" w15:restartNumberingAfterBreak="0">
    <w:nsid w:val="A4BCAA29"/>
    <w:multiLevelType w:val="singleLevel"/>
    <w:tmpl w:val="A4BCAA29"/>
    <w:lvl w:ilvl="0">
      <w:start w:val="1"/>
      <w:numFmt w:val="chineseCounting"/>
      <w:suff w:val="nothing"/>
      <w:lvlText w:val="%1、"/>
      <w:lvlJc w:val="left"/>
      <w:pPr>
        <w:ind w:left="-200"/>
      </w:pPr>
      <w:rPr>
        <w:rFonts w:hint="eastAsia"/>
      </w:rPr>
    </w:lvl>
  </w:abstractNum>
  <w:abstractNum w:abstractNumId="2" w15:restartNumberingAfterBreak="0">
    <w:nsid w:val="D3F0D3EE"/>
    <w:multiLevelType w:val="singleLevel"/>
    <w:tmpl w:val="D3F0D3EE"/>
    <w:lvl w:ilvl="0">
      <w:start w:val="5"/>
      <w:numFmt w:val="decimal"/>
      <w:suff w:val="space"/>
      <w:lvlText w:val="%1)"/>
      <w:lvlJc w:val="left"/>
    </w:lvl>
  </w:abstractNum>
  <w:abstractNum w:abstractNumId="3" w15:restartNumberingAfterBreak="0">
    <w:nsid w:val="134305C8"/>
    <w:multiLevelType w:val="singleLevel"/>
    <w:tmpl w:val="134305C8"/>
    <w:lvl w:ilvl="0">
      <w:start w:val="2"/>
      <w:numFmt w:val="chineseCounting"/>
      <w:suff w:val="nothing"/>
      <w:lvlText w:val="（%1）"/>
      <w:lvlJc w:val="left"/>
      <w:rPr>
        <w:rFonts w:hint="eastAsia"/>
      </w:rPr>
    </w:lvl>
  </w:abstractNum>
  <w:abstractNum w:abstractNumId="4" w15:restartNumberingAfterBreak="0">
    <w:nsid w:val="27FFC32C"/>
    <w:multiLevelType w:val="singleLevel"/>
    <w:tmpl w:val="27FFC32C"/>
    <w:lvl w:ilvl="0">
      <w:start w:val="6"/>
      <w:numFmt w:val="chineseCounting"/>
      <w:suff w:val="nothing"/>
      <w:lvlText w:val="（%1）"/>
      <w:lvlJc w:val="left"/>
      <w:rPr>
        <w:rFonts w:hint="eastAsia"/>
      </w:rPr>
    </w:lvl>
  </w:abstractNum>
  <w:abstractNum w:abstractNumId="5" w15:restartNumberingAfterBreak="0">
    <w:nsid w:val="3F15DF47"/>
    <w:multiLevelType w:val="singleLevel"/>
    <w:tmpl w:val="3F15DF47"/>
    <w:lvl w:ilvl="0">
      <w:start w:val="8"/>
      <w:numFmt w:val="chineseCounting"/>
      <w:suff w:val="nothing"/>
      <w:lvlText w:val="（%1）"/>
      <w:lvlJc w:val="left"/>
      <w:rPr>
        <w:rFonts w:hint="eastAsia"/>
      </w:rPr>
    </w:lvl>
  </w:abstractNum>
  <w:num w:numId="1" w16cid:durableId="1471945747">
    <w:abstractNumId w:val="1"/>
  </w:num>
  <w:num w:numId="2" w16cid:durableId="702098163">
    <w:abstractNumId w:val="3"/>
  </w:num>
  <w:num w:numId="3" w16cid:durableId="545869638">
    <w:abstractNumId w:val="4"/>
  </w:num>
  <w:num w:numId="4" w16cid:durableId="1444882896">
    <w:abstractNumId w:val="2"/>
  </w:num>
  <w:num w:numId="5" w16cid:durableId="1144814793">
    <w:abstractNumId w:val="5"/>
  </w:num>
  <w:num w:numId="6" w16cid:durableId="1687976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noPunctuationKerning/>
  <w:characterSpacingControl w:val="doNotCompress"/>
  <w:hdrShapeDefaults>
    <o:shapedefaults v:ext="edit" spidmax="2050"/>
  </w:hdrShapeDefaults>
  <w:footnotePr>
    <w:footnote w:id="-1"/>
    <w:footnote w:id="0"/>
  </w:footnotePr>
  <w:endnotePr>
    <w:endnote w:id="-1"/>
    <w:endnote w:id="0"/>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c3MWEzMzNmZTBkMjFhMTc2ZGU4MDljNzU0ZmRiZTMifQ=="/>
    <w:docVar w:name="KSO_WPS_MARK_KEY" w:val="0a464a4b-5ddd-4081-9452-dbdc9446aafe"/>
  </w:docVars>
  <w:rsids>
    <w:rsidRoot w:val="00172A27"/>
    <w:rsid w:val="0000713C"/>
    <w:rsid w:val="000559E7"/>
    <w:rsid w:val="00062675"/>
    <w:rsid w:val="00072B60"/>
    <w:rsid w:val="00113727"/>
    <w:rsid w:val="00172A27"/>
    <w:rsid w:val="0028265A"/>
    <w:rsid w:val="00283624"/>
    <w:rsid w:val="002F2510"/>
    <w:rsid w:val="00316324"/>
    <w:rsid w:val="00357612"/>
    <w:rsid w:val="0037703C"/>
    <w:rsid w:val="00406F1C"/>
    <w:rsid w:val="004205C9"/>
    <w:rsid w:val="004C7FF0"/>
    <w:rsid w:val="004D7B46"/>
    <w:rsid w:val="00504077"/>
    <w:rsid w:val="006D0EA8"/>
    <w:rsid w:val="0072609D"/>
    <w:rsid w:val="00755B82"/>
    <w:rsid w:val="00780ED5"/>
    <w:rsid w:val="007C59B8"/>
    <w:rsid w:val="00871E6E"/>
    <w:rsid w:val="008D07E5"/>
    <w:rsid w:val="008D66A8"/>
    <w:rsid w:val="00AA2121"/>
    <w:rsid w:val="00AB53B0"/>
    <w:rsid w:val="00AC42DA"/>
    <w:rsid w:val="00C02B31"/>
    <w:rsid w:val="00D24FF0"/>
    <w:rsid w:val="00D26290"/>
    <w:rsid w:val="00D5724C"/>
    <w:rsid w:val="00DA03A4"/>
    <w:rsid w:val="00DB0215"/>
    <w:rsid w:val="00DB3B76"/>
    <w:rsid w:val="00DC7147"/>
    <w:rsid w:val="00DD4F04"/>
    <w:rsid w:val="00E16F58"/>
    <w:rsid w:val="00E568D7"/>
    <w:rsid w:val="00EE5B0E"/>
    <w:rsid w:val="00FA5D79"/>
    <w:rsid w:val="015968F3"/>
    <w:rsid w:val="022D740A"/>
    <w:rsid w:val="027A5F68"/>
    <w:rsid w:val="02AD40CA"/>
    <w:rsid w:val="034A387E"/>
    <w:rsid w:val="03894CA6"/>
    <w:rsid w:val="05F66B7A"/>
    <w:rsid w:val="068B10BE"/>
    <w:rsid w:val="06BF3139"/>
    <w:rsid w:val="081A1BD6"/>
    <w:rsid w:val="09930631"/>
    <w:rsid w:val="0A9D3FDB"/>
    <w:rsid w:val="0AF41D98"/>
    <w:rsid w:val="0B5E2894"/>
    <w:rsid w:val="0E360C60"/>
    <w:rsid w:val="0E9D40D2"/>
    <w:rsid w:val="0F7B1708"/>
    <w:rsid w:val="0FDF67C4"/>
    <w:rsid w:val="11FC7699"/>
    <w:rsid w:val="126B0CAC"/>
    <w:rsid w:val="156E57A7"/>
    <w:rsid w:val="15E36550"/>
    <w:rsid w:val="16021CAC"/>
    <w:rsid w:val="16531718"/>
    <w:rsid w:val="17B20365"/>
    <w:rsid w:val="18214A71"/>
    <w:rsid w:val="1A8E1B30"/>
    <w:rsid w:val="1BA86144"/>
    <w:rsid w:val="1BC14D43"/>
    <w:rsid w:val="1E905CDF"/>
    <w:rsid w:val="20A35C0A"/>
    <w:rsid w:val="216A0679"/>
    <w:rsid w:val="22026263"/>
    <w:rsid w:val="2204506E"/>
    <w:rsid w:val="22747959"/>
    <w:rsid w:val="22EE1374"/>
    <w:rsid w:val="250A66BB"/>
    <w:rsid w:val="26751DF6"/>
    <w:rsid w:val="27400808"/>
    <w:rsid w:val="299205C2"/>
    <w:rsid w:val="2AA02968"/>
    <w:rsid w:val="2BA979D6"/>
    <w:rsid w:val="2D1C121E"/>
    <w:rsid w:val="2E23067F"/>
    <w:rsid w:val="2E8C1C33"/>
    <w:rsid w:val="2E8F4E79"/>
    <w:rsid w:val="2EC375FA"/>
    <w:rsid w:val="2F75676F"/>
    <w:rsid w:val="2FD05121"/>
    <w:rsid w:val="309D41BB"/>
    <w:rsid w:val="325B7096"/>
    <w:rsid w:val="336010C7"/>
    <w:rsid w:val="339D7AED"/>
    <w:rsid w:val="33A533AC"/>
    <w:rsid w:val="391843D4"/>
    <w:rsid w:val="3BCC222B"/>
    <w:rsid w:val="3F0E2224"/>
    <w:rsid w:val="40785DC9"/>
    <w:rsid w:val="425E5AE9"/>
    <w:rsid w:val="42D016E6"/>
    <w:rsid w:val="43B82DEB"/>
    <w:rsid w:val="44966058"/>
    <w:rsid w:val="44AD307E"/>
    <w:rsid w:val="46BA5E32"/>
    <w:rsid w:val="4B1A6F9B"/>
    <w:rsid w:val="4C8201E0"/>
    <w:rsid w:val="4D697710"/>
    <w:rsid w:val="4D764FA4"/>
    <w:rsid w:val="4DCF43D6"/>
    <w:rsid w:val="4E453CD9"/>
    <w:rsid w:val="52A01E26"/>
    <w:rsid w:val="530F5E93"/>
    <w:rsid w:val="587965D6"/>
    <w:rsid w:val="58A4595B"/>
    <w:rsid w:val="5980650D"/>
    <w:rsid w:val="5C576C90"/>
    <w:rsid w:val="5C875F85"/>
    <w:rsid w:val="5E585DCC"/>
    <w:rsid w:val="5E88792A"/>
    <w:rsid w:val="5FD56E87"/>
    <w:rsid w:val="626A0F6B"/>
    <w:rsid w:val="63950E07"/>
    <w:rsid w:val="650669B1"/>
    <w:rsid w:val="662446C4"/>
    <w:rsid w:val="66C44551"/>
    <w:rsid w:val="687544E3"/>
    <w:rsid w:val="6B6C6D2D"/>
    <w:rsid w:val="6C041EB5"/>
    <w:rsid w:val="6D43225C"/>
    <w:rsid w:val="6D960DC8"/>
    <w:rsid w:val="6EFA0186"/>
    <w:rsid w:val="6F000CC8"/>
    <w:rsid w:val="6F9A4791"/>
    <w:rsid w:val="6FDD4A79"/>
    <w:rsid w:val="7040659E"/>
    <w:rsid w:val="715E735A"/>
    <w:rsid w:val="73060E6B"/>
    <w:rsid w:val="7356617A"/>
    <w:rsid w:val="76BE3220"/>
    <w:rsid w:val="79FC26D0"/>
    <w:rsid w:val="7AED7D93"/>
    <w:rsid w:val="7B301346"/>
    <w:rsid w:val="7BE43B71"/>
    <w:rsid w:val="7D7517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BEB0C"/>
  <w15:docId w15:val="{DFF173D3-74E7-442A-A1C5-32DBC0E5A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1"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uiPriority="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nhideWhenUsed="1" w:qFormat="1"/>
    <w:lsdException w:name="Body Text 2" w:uiPriority="0" w:qFormat="1"/>
    <w:lsdException w:name="Body Text 3" w:unhideWhenUsed="1" w:qFormat="1"/>
    <w:lsdException w:name="Body Text Indent 2" w:unhideWhenUsed="1" w:qFormat="1"/>
    <w:lsdException w:name="Body Text Indent 3" w:unhideWhenUsed="1" w:qFormat="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uiPriority w:val="1"/>
    <w:qFormat/>
    <w:pPr>
      <w:widowControl w:val="0"/>
    </w:pPr>
    <w:rPr>
      <w:rFonts w:asciiTheme="minorHAnsi" w:eastAsiaTheme="minorEastAsia" w:hAnsiTheme="minorHAnsi" w:cstheme="minorBidi"/>
      <w:sz w:val="22"/>
      <w:szCs w:val="22"/>
      <w:lang w:eastAsia="en-US"/>
    </w:rPr>
  </w:style>
  <w:style w:type="paragraph" w:styleId="1">
    <w:name w:val="heading 1"/>
    <w:basedOn w:val="a"/>
    <w:next w:val="a"/>
    <w:uiPriority w:val="99"/>
    <w:qFormat/>
    <w:pPr>
      <w:keepNext/>
      <w:spacing w:line="600" w:lineRule="exact"/>
      <w:ind w:firstLineChars="835" w:firstLine="2338"/>
      <w:outlineLvl w:val="0"/>
    </w:pPr>
    <w:rPr>
      <w:color w:val="000000"/>
      <w:sz w:val="28"/>
      <w:szCs w:val="28"/>
    </w:rPr>
  </w:style>
  <w:style w:type="paragraph" w:styleId="4">
    <w:name w:val="heading 4"/>
    <w:basedOn w:val="a"/>
    <w:next w:val="a"/>
    <w:uiPriority w:val="99"/>
    <w:qFormat/>
    <w:pPr>
      <w:keepNext/>
      <w:keepLines/>
      <w:spacing w:before="280" w:after="290" w:line="376" w:lineRule="auto"/>
      <w:outlineLvl w:val="3"/>
    </w:pPr>
    <w:rPr>
      <w:rFonts w:ascii="Arial" w:eastAsia="黑体" w:hAnsi="Arial" w:cs="Arial"/>
      <w:b/>
      <w:bCs/>
      <w:sz w:val="28"/>
      <w:szCs w:val="28"/>
    </w:rPr>
  </w:style>
  <w:style w:type="paragraph" w:styleId="5">
    <w:name w:val="heading 5"/>
    <w:basedOn w:val="a"/>
    <w:next w:val="a"/>
    <w:uiPriority w:val="1"/>
    <w:qFormat/>
    <w:pPr>
      <w:outlineLvl w:val="4"/>
    </w:pPr>
    <w:rPr>
      <w:rFonts w:ascii="宋体" w:eastAsia="宋体" w:hAnsi="宋体"/>
      <w:b/>
      <w:bCs/>
      <w:sz w:val="28"/>
      <w:szCs w:val="28"/>
    </w:rPr>
  </w:style>
  <w:style w:type="paragraph" w:styleId="7">
    <w:name w:val="heading 7"/>
    <w:basedOn w:val="a"/>
    <w:next w:val="a"/>
    <w:link w:val="70"/>
    <w:uiPriority w:val="9"/>
    <w:semiHidden/>
    <w:unhideWhenUsed/>
    <w:qFormat/>
    <w:pPr>
      <w:keepNext/>
      <w:keepLines/>
      <w:spacing w:before="240" w:after="64" w:line="320" w:lineRule="auto"/>
      <w:outlineLvl w:val="6"/>
    </w:pPr>
    <w:rPr>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TOC2"/>
    <w:uiPriority w:val="1"/>
    <w:qFormat/>
    <w:pPr>
      <w:ind w:left="100"/>
    </w:pPr>
    <w:rPr>
      <w:rFonts w:ascii="宋体" w:eastAsia="宋体" w:hAnsi="宋体"/>
      <w:sz w:val="24"/>
      <w:szCs w:val="24"/>
    </w:rPr>
  </w:style>
  <w:style w:type="paragraph" w:styleId="TOC2">
    <w:name w:val="toc 2"/>
    <w:basedOn w:val="a"/>
    <w:next w:val="a"/>
    <w:uiPriority w:val="99"/>
    <w:semiHidden/>
    <w:qFormat/>
    <w:pPr>
      <w:tabs>
        <w:tab w:val="right" w:leader="dot" w:pos="8948"/>
      </w:tabs>
      <w:ind w:leftChars="171" w:left="359" w:firstLine="1"/>
    </w:pPr>
  </w:style>
  <w:style w:type="paragraph" w:styleId="a4">
    <w:name w:val="table of authorities"/>
    <w:basedOn w:val="a"/>
    <w:next w:val="a"/>
    <w:qFormat/>
    <w:pPr>
      <w:ind w:leftChars="200" w:left="420"/>
    </w:pPr>
  </w:style>
  <w:style w:type="paragraph" w:styleId="a5">
    <w:name w:val="Note Heading"/>
    <w:basedOn w:val="a"/>
    <w:next w:val="a"/>
    <w:uiPriority w:val="99"/>
    <w:unhideWhenUsed/>
    <w:qFormat/>
    <w:pPr>
      <w:jc w:val="center"/>
    </w:pPr>
  </w:style>
  <w:style w:type="paragraph" w:styleId="3">
    <w:name w:val="Body Text 3"/>
    <w:basedOn w:val="a"/>
    <w:uiPriority w:val="99"/>
    <w:unhideWhenUsed/>
    <w:qFormat/>
    <w:pPr>
      <w:spacing w:after="120"/>
    </w:pPr>
    <w:rPr>
      <w:sz w:val="16"/>
    </w:rPr>
  </w:style>
  <w:style w:type="paragraph" w:styleId="a6">
    <w:name w:val="Body Text Indent"/>
    <w:basedOn w:val="a"/>
    <w:link w:val="a7"/>
    <w:uiPriority w:val="99"/>
    <w:unhideWhenUsed/>
    <w:qFormat/>
    <w:pPr>
      <w:spacing w:after="120"/>
      <w:ind w:leftChars="200" w:left="420"/>
    </w:pPr>
  </w:style>
  <w:style w:type="paragraph" w:styleId="a8">
    <w:name w:val="Plain Text"/>
    <w:basedOn w:val="a"/>
    <w:qFormat/>
    <w:rPr>
      <w:rFonts w:ascii="宋体" w:hAnsi="Courier New"/>
    </w:rPr>
  </w:style>
  <w:style w:type="paragraph" w:styleId="2">
    <w:name w:val="Body Text Indent 2"/>
    <w:basedOn w:val="a"/>
    <w:uiPriority w:val="99"/>
    <w:unhideWhenUsed/>
    <w:qFormat/>
    <w:pPr>
      <w:spacing w:after="120" w:line="480" w:lineRule="auto"/>
      <w:ind w:leftChars="200" w:left="420"/>
    </w:p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pPr>
    <w:rPr>
      <w:sz w:val="18"/>
    </w:rPr>
  </w:style>
  <w:style w:type="paragraph" w:styleId="ad">
    <w:name w:val="header"/>
    <w:basedOn w:val="a"/>
    <w:next w:val="Quote1"/>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customStyle="1" w:styleId="Quote1">
    <w:name w:val="Quote1"/>
    <w:basedOn w:val="a"/>
    <w:next w:val="a"/>
    <w:uiPriority w:val="99"/>
    <w:qFormat/>
    <w:pPr>
      <w:widowControl/>
      <w:wordWrap w:val="0"/>
      <w:spacing w:before="200" w:after="160"/>
      <w:ind w:left="864" w:right="864"/>
      <w:jc w:val="center"/>
    </w:pPr>
    <w:rPr>
      <w:rFonts w:hAnsi="Calibri" w:cs="Times New Roman"/>
      <w:i/>
      <w:color w:val="404040"/>
      <w:szCs w:val="24"/>
    </w:rPr>
  </w:style>
  <w:style w:type="paragraph" w:styleId="TOC1">
    <w:name w:val="toc 1"/>
    <w:basedOn w:val="a"/>
    <w:next w:val="a"/>
    <w:autoRedefine/>
    <w:uiPriority w:val="39"/>
    <w:unhideWhenUsed/>
  </w:style>
  <w:style w:type="paragraph" w:styleId="30">
    <w:name w:val="Body Text Indent 3"/>
    <w:basedOn w:val="a"/>
    <w:uiPriority w:val="99"/>
    <w:unhideWhenUsed/>
    <w:qFormat/>
    <w:pPr>
      <w:spacing w:after="120"/>
      <w:ind w:leftChars="200" w:left="420"/>
    </w:pPr>
    <w:rPr>
      <w:sz w:val="16"/>
    </w:rPr>
  </w:style>
  <w:style w:type="paragraph" w:styleId="20">
    <w:name w:val="Body Text 2"/>
    <w:basedOn w:val="a"/>
    <w:qFormat/>
    <w:rPr>
      <w:rFonts w:eastAsia="仿宋_GB2312"/>
      <w:sz w:val="28"/>
      <w:szCs w:val="24"/>
    </w:rPr>
  </w:style>
  <w:style w:type="paragraph" w:styleId="ae">
    <w:name w:val="Normal (Web)"/>
    <w:basedOn w:val="a"/>
    <w:qFormat/>
    <w:pPr>
      <w:widowControl/>
      <w:spacing w:before="100" w:beforeAutospacing="1" w:after="100" w:afterAutospacing="1"/>
    </w:pPr>
    <w:rPr>
      <w:rFonts w:ascii="宋体" w:hAnsi="宋体" w:cs="宋体"/>
      <w:sz w:val="24"/>
      <w:szCs w:val="24"/>
    </w:rPr>
  </w:style>
  <w:style w:type="paragraph" w:styleId="21">
    <w:name w:val="Body Text First Indent 2"/>
    <w:basedOn w:val="a6"/>
    <w:link w:val="22"/>
    <w:uiPriority w:val="99"/>
    <w:semiHidden/>
    <w:unhideWhenUsed/>
    <w:pPr>
      <w:ind w:firstLineChars="200" w:firstLine="420"/>
    </w:pPr>
  </w:style>
  <w:style w:type="character" w:styleId="af">
    <w:name w:val="Hyperlink"/>
    <w:basedOn w:val="a1"/>
    <w:uiPriority w:val="99"/>
    <w:unhideWhenUsed/>
    <w:rPr>
      <w:color w:val="0000FF" w:themeColor="hyperlink"/>
      <w:u w:val="single"/>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TOC11">
    <w:name w:val="TOC 11"/>
    <w:basedOn w:val="a"/>
    <w:uiPriority w:val="1"/>
    <w:qFormat/>
    <w:pPr>
      <w:spacing w:before="339"/>
    </w:pPr>
    <w:rPr>
      <w:rFonts w:ascii="宋体" w:eastAsia="宋体" w:hAnsi="宋体"/>
      <w:sz w:val="28"/>
      <w:szCs w:val="28"/>
    </w:rPr>
  </w:style>
  <w:style w:type="paragraph" w:customStyle="1" w:styleId="11">
    <w:name w:val="标题 11"/>
    <w:basedOn w:val="a"/>
    <w:uiPriority w:val="1"/>
    <w:qFormat/>
    <w:pPr>
      <w:ind w:left="2706"/>
      <w:outlineLvl w:val="1"/>
    </w:pPr>
    <w:rPr>
      <w:rFonts w:ascii="宋体" w:eastAsia="宋体" w:hAnsi="宋体"/>
      <w:b/>
      <w:bCs/>
      <w:sz w:val="32"/>
      <w:szCs w:val="32"/>
    </w:rPr>
  </w:style>
  <w:style w:type="paragraph" w:customStyle="1" w:styleId="210">
    <w:name w:val="标题 21"/>
    <w:basedOn w:val="a"/>
    <w:uiPriority w:val="1"/>
    <w:qFormat/>
    <w:pPr>
      <w:ind w:left="1349"/>
      <w:outlineLvl w:val="2"/>
    </w:pPr>
    <w:rPr>
      <w:rFonts w:ascii="宋体" w:eastAsia="宋体" w:hAnsi="宋体"/>
      <w:b/>
      <w:bCs/>
      <w:sz w:val="30"/>
      <w:szCs w:val="30"/>
    </w:rPr>
  </w:style>
  <w:style w:type="paragraph" w:customStyle="1" w:styleId="31">
    <w:name w:val="标题 31"/>
    <w:basedOn w:val="a"/>
    <w:uiPriority w:val="1"/>
    <w:qFormat/>
    <w:pPr>
      <w:outlineLvl w:val="3"/>
    </w:pPr>
    <w:rPr>
      <w:rFonts w:ascii="宋体" w:eastAsia="宋体" w:hAnsi="宋体"/>
      <w:b/>
      <w:bCs/>
      <w:sz w:val="28"/>
      <w:szCs w:val="28"/>
    </w:rPr>
  </w:style>
  <w:style w:type="paragraph" w:customStyle="1" w:styleId="41">
    <w:name w:val="标题 41"/>
    <w:basedOn w:val="a"/>
    <w:uiPriority w:val="1"/>
    <w:qFormat/>
    <w:pPr>
      <w:outlineLvl w:val="4"/>
    </w:pPr>
    <w:rPr>
      <w:rFonts w:ascii="宋体" w:eastAsia="宋体" w:hAnsi="宋体"/>
      <w:sz w:val="28"/>
      <w:szCs w:val="28"/>
    </w:rPr>
  </w:style>
  <w:style w:type="paragraph" w:customStyle="1" w:styleId="51">
    <w:name w:val="标题 51"/>
    <w:basedOn w:val="a"/>
    <w:uiPriority w:val="1"/>
    <w:qFormat/>
    <w:pPr>
      <w:ind w:left="100"/>
      <w:outlineLvl w:val="5"/>
    </w:pPr>
    <w:rPr>
      <w:rFonts w:ascii="宋体" w:eastAsia="宋体" w:hAnsi="宋体"/>
      <w:b/>
      <w:bCs/>
      <w:sz w:val="24"/>
      <w:szCs w:val="24"/>
    </w:rPr>
  </w:style>
  <w:style w:type="paragraph" w:styleId="af0">
    <w:name w:val="List Paragraph"/>
    <w:basedOn w:val="a"/>
    <w:uiPriority w:val="1"/>
    <w:qFormat/>
  </w:style>
  <w:style w:type="paragraph" w:customStyle="1" w:styleId="TableParagraph">
    <w:name w:val="Table Paragraph"/>
    <w:basedOn w:val="a"/>
    <w:uiPriority w:val="1"/>
    <w:qFormat/>
    <w:pPr>
      <w:spacing w:before="11"/>
      <w:jc w:val="center"/>
    </w:pPr>
  </w:style>
  <w:style w:type="character" w:customStyle="1" w:styleId="aa">
    <w:name w:val="批注框文本 字符"/>
    <w:basedOn w:val="a1"/>
    <w:link w:val="a9"/>
    <w:uiPriority w:val="99"/>
    <w:semiHidden/>
    <w:qFormat/>
    <w:rPr>
      <w:sz w:val="18"/>
      <w:szCs w:val="18"/>
    </w:rPr>
  </w:style>
  <w:style w:type="paragraph" w:customStyle="1" w:styleId="Default">
    <w:name w:val="Default"/>
    <w:uiPriority w:val="99"/>
    <w:qFormat/>
    <w:pPr>
      <w:widowControl w:val="0"/>
      <w:autoSpaceDE w:val="0"/>
      <w:autoSpaceDN w:val="0"/>
      <w:adjustRightInd w:val="0"/>
    </w:pPr>
    <w:rPr>
      <w:rFonts w:ascii="仿宋" w:eastAsia="仿宋" w:hAnsi="仿宋" w:cs="仿宋"/>
      <w:color w:val="000000"/>
      <w:sz w:val="24"/>
      <w:szCs w:val="24"/>
    </w:rPr>
  </w:style>
  <w:style w:type="paragraph" w:customStyle="1" w:styleId="32">
    <w:name w:val="样式3"/>
    <w:basedOn w:val="a8"/>
    <w:qFormat/>
    <w:pPr>
      <w:spacing w:line="0" w:lineRule="atLeast"/>
      <w:jc w:val="both"/>
      <w:outlineLvl w:val="0"/>
    </w:pPr>
    <w:rPr>
      <w:rFonts w:cs="Times New Roman"/>
      <w:sz w:val="28"/>
      <w:szCs w:val="20"/>
      <w:lang w:eastAsia="zh-CN"/>
    </w:rPr>
  </w:style>
  <w:style w:type="character" w:customStyle="1" w:styleId="font21">
    <w:name w:val="font21"/>
    <w:basedOn w:val="a1"/>
    <w:qFormat/>
    <w:rPr>
      <w:rFonts w:ascii="等线" w:eastAsia="等线" w:hAnsi="等线" w:cs="等线" w:hint="eastAsia"/>
      <w:color w:val="000000"/>
      <w:sz w:val="28"/>
      <w:szCs w:val="28"/>
      <w:u w:val="none"/>
    </w:rPr>
  </w:style>
  <w:style w:type="paragraph" w:customStyle="1" w:styleId="TableText">
    <w:name w:val="Table Text"/>
    <w:basedOn w:val="a"/>
    <w:semiHidden/>
    <w:qFormat/>
    <w:rPr>
      <w:rFonts w:ascii="宋体" w:eastAsia="宋体" w:hAnsi="宋体" w:cs="宋体"/>
      <w:sz w:val="24"/>
      <w:szCs w:val="24"/>
    </w:rPr>
  </w:style>
  <w:style w:type="paragraph" w:customStyle="1" w:styleId="10">
    <w:name w:val="正文1"/>
    <w:basedOn w:val="a"/>
    <w:qFormat/>
    <w:pPr>
      <w:spacing w:before="60" w:after="60" w:line="360" w:lineRule="auto"/>
      <w:outlineLvl w:val="6"/>
    </w:pPr>
    <w:rPr>
      <w:sz w:val="24"/>
      <w:szCs w:val="24"/>
    </w:rPr>
  </w:style>
  <w:style w:type="character" w:customStyle="1" w:styleId="ac">
    <w:name w:val="页脚 字符"/>
    <w:basedOn w:val="a1"/>
    <w:link w:val="ab"/>
    <w:uiPriority w:val="99"/>
    <w:rPr>
      <w:rFonts w:asciiTheme="minorHAnsi" w:eastAsiaTheme="minorEastAsia" w:hAnsiTheme="minorHAnsi" w:cstheme="minorBidi"/>
      <w:sz w:val="18"/>
      <w:szCs w:val="22"/>
      <w:lang w:eastAsia="en-US"/>
    </w:rPr>
  </w:style>
  <w:style w:type="character" w:customStyle="1" w:styleId="a7">
    <w:name w:val="正文文本缩进 字符"/>
    <w:basedOn w:val="a1"/>
    <w:link w:val="a6"/>
    <w:uiPriority w:val="99"/>
    <w:rPr>
      <w:rFonts w:asciiTheme="minorHAnsi" w:eastAsiaTheme="minorEastAsia" w:hAnsiTheme="minorHAnsi" w:cstheme="minorBidi"/>
      <w:sz w:val="22"/>
      <w:szCs w:val="22"/>
      <w:lang w:eastAsia="en-US"/>
    </w:rPr>
  </w:style>
  <w:style w:type="character" w:customStyle="1" w:styleId="22">
    <w:name w:val="正文文本首行缩进 2 字符"/>
    <w:basedOn w:val="a7"/>
    <w:link w:val="21"/>
    <w:rPr>
      <w:rFonts w:asciiTheme="minorHAnsi" w:eastAsiaTheme="minorEastAsia" w:hAnsiTheme="minorHAnsi" w:cstheme="minorBidi"/>
      <w:sz w:val="22"/>
      <w:szCs w:val="22"/>
      <w:lang w:eastAsia="en-US"/>
    </w:rPr>
  </w:style>
  <w:style w:type="character" w:customStyle="1" w:styleId="70">
    <w:name w:val="标题 7 字符"/>
    <w:basedOn w:val="a1"/>
    <w:link w:val="7"/>
    <w:uiPriority w:val="9"/>
    <w:semiHidden/>
    <w:rPr>
      <w:rFonts w:asciiTheme="minorHAnsi" w:eastAsiaTheme="minorEastAsia" w:hAnsiTheme="minorHAnsi" w:cstheme="minorBidi"/>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40</Pages>
  <Words>2753</Words>
  <Characters>15698</Characters>
  <Application>Microsoft Office Word</Application>
  <DocSecurity>0</DocSecurity>
  <Lines>130</Lines>
  <Paragraphs>36</Paragraphs>
  <ScaleCrop>false</ScaleCrop>
  <Company>CHINA</Company>
  <LinksUpToDate>false</LinksUpToDate>
  <CharactersWithSpaces>18415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A银行保函张恒宇15131890927</dc:creator>
  <cp:lastModifiedBy>红红 李</cp:lastModifiedBy>
  <cp:revision>14</cp:revision>
  <cp:lastPrinted>2023-04-26T02:21:00Z</cp:lastPrinted>
  <dcterms:created xsi:type="dcterms:W3CDTF">2023-03-21T14:11:00Z</dcterms:created>
  <dcterms:modified xsi:type="dcterms:W3CDTF">2025-10-29T09:28:00Z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2023-03-16T00:00:00Z</vt:filetime>
  </property>
  <property fmtid="{D5CDD505-2E9C-101B-9397-08002B2CF9AE}" pid="3" name="Creator">
    <vt:lpwstr>WPS 文字</vt:lpwstr>
  </property>
  <property fmtid="{D5CDD505-2E9C-101B-9397-08002B2CF9AE}" pid="4" name="LastSaved">
    <vt:filetime>2023-03-21T00:00:00Z</vt:filetime>
  </property>
  <property fmtid="{D5CDD505-2E9C-101B-9397-08002B2CF9AE}" pid="5" name="KSOProductBuildVer">
    <vt:lpwstr>2052-12.1.0.23125</vt:lpwstr>
  </property>
  <property fmtid="{D5CDD505-2E9C-101B-9397-08002B2CF9AE}" pid="6" name="ICV">
    <vt:lpwstr>D5FD7CBF24D6436980CD301D16403471_13</vt:lpwstr>
  </property>
  <property fmtid="{D5CDD505-2E9C-101B-9397-08002B2CF9AE}" pid="7" name="KSOTemplateDocerSaveRecord">
    <vt:lpwstr>eyJoZGlkIjoiNDQ4N2FiYTRmNzgyZmUxZGEzOTc4NTVkZGE5OTM4NGEiLCJ1c2VySWQiOiI0OTc2Mjc5MjUifQ==</vt:lpwstr>
  </property>
</Properties>
</file>